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25" w:rsidRPr="0026165F" w:rsidRDefault="00C560A7" w:rsidP="00100025">
      <w:pPr>
        <w:pBdr>
          <w:top w:val="double" w:sz="4" w:space="1" w:color="auto"/>
          <w:bottom w:val="double" w:sz="4" w:space="1" w:color="auto"/>
        </w:pBdr>
        <w:jc w:val="center"/>
        <w:rPr>
          <w:rFonts w:ascii="Castellar" w:hAnsi="Castellar"/>
          <w:b/>
          <w:noProof/>
          <w:sz w:val="32"/>
          <w:szCs w:val="32"/>
        </w:rPr>
      </w:pPr>
      <w:bookmarkStart w:id="0" w:name="_GoBack"/>
      <w:bookmarkEnd w:id="0"/>
      <w:r>
        <w:rPr>
          <w:rFonts w:ascii="Castellar" w:hAnsi="Castellar"/>
          <w:b/>
          <w:noProof/>
          <w:sz w:val="32"/>
          <w:szCs w:val="32"/>
        </w:rPr>
        <w:t>MINUTES</w:t>
      </w:r>
    </w:p>
    <w:p w:rsidR="0005762B" w:rsidRPr="0026165F" w:rsidRDefault="0005762B" w:rsidP="00881C84">
      <w:pPr>
        <w:jc w:val="center"/>
        <w:rPr>
          <w:rFonts w:ascii="Garamond" w:hAnsi="Garamond"/>
          <w:b/>
          <w:bCs/>
          <w:noProof/>
          <w:sz w:val="19"/>
          <w:szCs w:val="19"/>
        </w:rPr>
      </w:pPr>
    </w:p>
    <w:p w:rsidR="00881C84" w:rsidRPr="0026165F" w:rsidRDefault="00431968" w:rsidP="00881C84">
      <w:pPr>
        <w:jc w:val="center"/>
        <w:rPr>
          <w:rFonts w:ascii="Garamond" w:hAnsi="Garamond"/>
          <w:b/>
          <w:bCs/>
          <w:noProof/>
          <w:sz w:val="19"/>
          <w:szCs w:val="19"/>
        </w:rPr>
      </w:pPr>
      <w:r>
        <w:rPr>
          <w:rFonts w:ascii="Garamond" w:hAnsi="Garamond"/>
          <w:b/>
          <w:bCs/>
          <w:noProof/>
          <w:sz w:val="19"/>
          <w:szCs w:val="19"/>
        </w:rPr>
        <w:t>AD HOC</w:t>
      </w:r>
      <w:r w:rsidR="008C78BD">
        <w:rPr>
          <w:rFonts w:ascii="Garamond" w:hAnsi="Garamond"/>
          <w:b/>
          <w:bCs/>
          <w:noProof/>
          <w:sz w:val="19"/>
          <w:szCs w:val="19"/>
        </w:rPr>
        <w:t xml:space="preserve"> TRAILS </w:t>
      </w:r>
      <w:r>
        <w:rPr>
          <w:rFonts w:ascii="Garamond" w:hAnsi="Garamond"/>
          <w:b/>
          <w:bCs/>
          <w:noProof/>
          <w:sz w:val="19"/>
          <w:szCs w:val="19"/>
        </w:rPr>
        <w:t>COMMITTEE</w:t>
      </w:r>
      <w:r w:rsidR="00881C84" w:rsidRPr="0026165F">
        <w:rPr>
          <w:rFonts w:ascii="Garamond" w:hAnsi="Garamond"/>
          <w:b/>
          <w:bCs/>
          <w:noProof/>
          <w:sz w:val="19"/>
          <w:szCs w:val="19"/>
        </w:rPr>
        <w:t xml:space="preserve"> MEETING </w:t>
      </w:r>
      <w:r w:rsidR="004C3725" w:rsidRPr="0026165F">
        <w:rPr>
          <w:rFonts w:ascii="Garamond" w:hAnsi="Garamond"/>
          <w:b/>
          <w:bCs/>
          <w:noProof/>
          <w:sz w:val="19"/>
          <w:szCs w:val="19"/>
        </w:rPr>
        <w:t>–</w:t>
      </w:r>
      <w:r>
        <w:rPr>
          <w:rFonts w:ascii="Garamond" w:hAnsi="Garamond"/>
          <w:b/>
          <w:bCs/>
          <w:noProof/>
          <w:sz w:val="19"/>
          <w:szCs w:val="19"/>
        </w:rPr>
        <w:t xml:space="preserve"> </w:t>
      </w:r>
      <w:r w:rsidR="002D1FD9">
        <w:rPr>
          <w:rFonts w:ascii="Garamond" w:hAnsi="Garamond"/>
          <w:b/>
          <w:bCs/>
          <w:noProof/>
          <w:sz w:val="19"/>
          <w:szCs w:val="19"/>
        </w:rPr>
        <w:t>November 30</w:t>
      </w:r>
      <w:r w:rsidR="00A2189F" w:rsidRPr="0026165F">
        <w:rPr>
          <w:rFonts w:ascii="Garamond" w:hAnsi="Garamond"/>
          <w:b/>
          <w:bCs/>
          <w:noProof/>
          <w:sz w:val="19"/>
          <w:szCs w:val="19"/>
        </w:rPr>
        <w:t>, 2016</w:t>
      </w:r>
      <w:r w:rsidR="00EB2BD0" w:rsidRPr="0026165F">
        <w:rPr>
          <w:rFonts w:ascii="Garamond" w:hAnsi="Garamond"/>
          <w:b/>
          <w:bCs/>
          <w:noProof/>
          <w:sz w:val="19"/>
          <w:szCs w:val="19"/>
        </w:rPr>
        <w:t xml:space="preserve"> </w:t>
      </w:r>
      <w:r w:rsidR="00881C84" w:rsidRPr="0026165F">
        <w:rPr>
          <w:rFonts w:ascii="Garamond" w:hAnsi="Garamond"/>
          <w:b/>
          <w:bCs/>
          <w:noProof/>
          <w:sz w:val="19"/>
          <w:szCs w:val="19"/>
        </w:rPr>
        <w:t xml:space="preserve">– </w:t>
      </w:r>
      <w:r w:rsidR="00CD2EA1">
        <w:rPr>
          <w:rFonts w:ascii="Garamond" w:hAnsi="Garamond"/>
          <w:b/>
          <w:bCs/>
          <w:noProof/>
          <w:sz w:val="19"/>
          <w:szCs w:val="19"/>
        </w:rPr>
        <w:t>6:30</w:t>
      </w:r>
      <w:r w:rsidR="00EB2BD0" w:rsidRPr="0026165F">
        <w:rPr>
          <w:rFonts w:ascii="Garamond" w:hAnsi="Garamond"/>
          <w:b/>
          <w:bCs/>
          <w:noProof/>
          <w:sz w:val="19"/>
          <w:szCs w:val="19"/>
        </w:rPr>
        <w:t xml:space="preserve"> </w:t>
      </w:r>
      <w:r w:rsidR="00AC009E" w:rsidRPr="0026165F">
        <w:rPr>
          <w:rFonts w:ascii="Garamond" w:hAnsi="Garamond"/>
          <w:b/>
          <w:bCs/>
          <w:noProof/>
          <w:sz w:val="19"/>
          <w:szCs w:val="19"/>
        </w:rPr>
        <w:t>P</w:t>
      </w:r>
      <w:r w:rsidR="00EB2BD0" w:rsidRPr="0026165F">
        <w:rPr>
          <w:rFonts w:ascii="Garamond" w:hAnsi="Garamond"/>
          <w:b/>
          <w:bCs/>
          <w:noProof/>
          <w:sz w:val="19"/>
          <w:szCs w:val="19"/>
        </w:rPr>
        <w:t>M</w:t>
      </w:r>
    </w:p>
    <w:p w:rsidR="00E12092" w:rsidRPr="005A5566" w:rsidRDefault="00E12092" w:rsidP="00881C84">
      <w:pPr>
        <w:jc w:val="center"/>
        <w:rPr>
          <w:b/>
          <w:bCs/>
          <w:noProof/>
          <w:sz w:val="19"/>
          <w:szCs w:val="19"/>
        </w:rPr>
      </w:pPr>
    </w:p>
    <w:tbl>
      <w:tblPr>
        <w:tblW w:w="0" w:type="auto"/>
        <w:tblLook w:val="01E0" w:firstRow="1" w:lastRow="1" w:firstColumn="1" w:lastColumn="1" w:noHBand="0" w:noVBand="0"/>
      </w:tblPr>
      <w:tblGrid>
        <w:gridCol w:w="2808"/>
        <w:gridCol w:w="311"/>
        <w:gridCol w:w="3960"/>
        <w:gridCol w:w="311"/>
        <w:gridCol w:w="3060"/>
      </w:tblGrid>
      <w:tr w:rsidR="00E32A00" w:rsidRPr="005A5566" w:rsidTr="008C27DE">
        <w:tc>
          <w:tcPr>
            <w:tcW w:w="2808" w:type="dxa"/>
            <w:tcBorders>
              <w:right w:val="single" w:sz="4" w:space="0" w:color="auto"/>
            </w:tcBorders>
            <w:shd w:val="clear" w:color="auto" w:fill="auto"/>
          </w:tcPr>
          <w:p w:rsidR="00E32A00" w:rsidRPr="005A5566" w:rsidRDefault="00E32A00" w:rsidP="008C27DE">
            <w:pPr>
              <w:rPr>
                <w:bCs/>
                <w:noProof/>
                <w:sz w:val="19"/>
                <w:szCs w:val="19"/>
              </w:rPr>
            </w:pPr>
            <w:r>
              <w:rPr>
                <w:bCs/>
                <w:noProof/>
                <w:sz w:val="19"/>
                <w:szCs w:val="19"/>
              </w:rPr>
              <w:t xml:space="preserve">Regular </w:t>
            </w:r>
            <w:r w:rsidRPr="005A5566">
              <w:rPr>
                <w:bCs/>
                <w:noProof/>
                <w:sz w:val="19"/>
                <w:szCs w:val="19"/>
              </w:rPr>
              <w:t>Members Present:</w:t>
            </w: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E32A00" w:rsidP="008C27DE">
            <w:pPr>
              <w:rPr>
                <w:b/>
                <w:bCs/>
                <w:noProof/>
                <w:sz w:val="19"/>
                <w:szCs w:val="19"/>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E32A00" w:rsidP="008C27DE">
            <w:pPr>
              <w:rPr>
                <w:bCs/>
                <w:noProof/>
                <w:sz w:val="19"/>
                <w:szCs w:val="19"/>
              </w:rPr>
            </w:pPr>
            <w:r>
              <w:rPr>
                <w:bCs/>
                <w:noProof/>
                <w:sz w:val="19"/>
                <w:szCs w:val="19"/>
              </w:rPr>
              <w:t>Lorraine Connell</w:t>
            </w: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E32A00" w:rsidP="008C27DE">
            <w:pPr>
              <w:rPr>
                <w:b/>
                <w:bCs/>
                <w:noProof/>
                <w:sz w:val="19"/>
                <w:szCs w:val="19"/>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814185" w:rsidP="008C27DE">
            <w:pPr>
              <w:rPr>
                <w:bCs/>
                <w:noProof/>
                <w:sz w:val="19"/>
                <w:szCs w:val="19"/>
              </w:rPr>
            </w:pPr>
            <w:r>
              <w:rPr>
                <w:bCs/>
                <w:noProof/>
                <w:sz w:val="19"/>
                <w:szCs w:val="19"/>
              </w:rPr>
              <w:t xml:space="preserve">Charles Morgan </w:t>
            </w:r>
            <w:r w:rsidR="00E32A00">
              <w:rPr>
                <w:bCs/>
                <w:noProof/>
                <w:sz w:val="19"/>
                <w:szCs w:val="19"/>
              </w:rPr>
              <w:t>Platt</w:t>
            </w:r>
          </w:p>
        </w:tc>
      </w:tr>
      <w:tr w:rsidR="00E32A00" w:rsidRPr="005A5566" w:rsidTr="008C27DE">
        <w:tc>
          <w:tcPr>
            <w:tcW w:w="2808" w:type="dxa"/>
            <w:tcBorders>
              <w:right w:val="single" w:sz="4" w:space="0" w:color="auto"/>
            </w:tcBorders>
            <w:shd w:val="clear" w:color="auto" w:fill="auto"/>
          </w:tcPr>
          <w:p w:rsidR="00E32A00" w:rsidRPr="005A5566" w:rsidRDefault="00E32A00" w:rsidP="008C27DE">
            <w:pPr>
              <w:rPr>
                <w:b/>
                <w:bCs/>
                <w:noProof/>
                <w:sz w:val="19"/>
                <w:szCs w:val="19"/>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E32A00" w:rsidP="008C27DE">
            <w:pPr>
              <w:rPr>
                <w:b/>
                <w:bCs/>
                <w:noProof/>
                <w:sz w:val="19"/>
                <w:szCs w:val="19"/>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E32A00" w:rsidP="008C27DE">
            <w:pPr>
              <w:rPr>
                <w:bCs/>
                <w:noProof/>
                <w:sz w:val="19"/>
                <w:szCs w:val="19"/>
              </w:rPr>
            </w:pPr>
            <w:r>
              <w:rPr>
                <w:bCs/>
                <w:noProof/>
                <w:sz w:val="19"/>
                <w:szCs w:val="19"/>
              </w:rPr>
              <w:t>Eric DeSanto</w:t>
            </w: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3E6CC2" w:rsidP="008C27DE">
            <w:pPr>
              <w:rPr>
                <w:b/>
                <w:bCs/>
                <w:noProof/>
                <w:sz w:val="19"/>
                <w:szCs w:val="19"/>
              </w:rPr>
            </w:pPr>
            <w:r>
              <w:rPr>
                <w:b/>
                <w:bCs/>
                <w:noProof/>
                <w:sz w:val="19"/>
                <w:szCs w:val="19"/>
              </w:rPr>
              <w:t>x</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E32A00" w:rsidP="008C27DE">
            <w:pPr>
              <w:rPr>
                <w:bCs/>
                <w:noProof/>
                <w:sz w:val="19"/>
                <w:szCs w:val="19"/>
              </w:rPr>
            </w:pPr>
            <w:r>
              <w:rPr>
                <w:bCs/>
                <w:noProof/>
                <w:sz w:val="19"/>
                <w:szCs w:val="19"/>
              </w:rPr>
              <w:t>Joseph Sparone</w:t>
            </w:r>
          </w:p>
        </w:tc>
      </w:tr>
      <w:tr w:rsidR="00E32A00" w:rsidRPr="005A5566" w:rsidTr="008C27DE">
        <w:trPr>
          <w:trHeight w:val="260"/>
        </w:trPr>
        <w:tc>
          <w:tcPr>
            <w:tcW w:w="2808" w:type="dxa"/>
            <w:tcBorders>
              <w:right w:val="single" w:sz="4" w:space="0" w:color="auto"/>
            </w:tcBorders>
            <w:shd w:val="clear" w:color="auto" w:fill="auto"/>
          </w:tcPr>
          <w:p w:rsidR="00E32A00" w:rsidRPr="005A5566" w:rsidRDefault="00E32A00" w:rsidP="008C27DE">
            <w:pPr>
              <w:rPr>
                <w:bCs/>
                <w:noProof/>
                <w:sz w:val="19"/>
                <w:szCs w:val="19"/>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3E6CC2" w:rsidP="008C27DE">
            <w:pPr>
              <w:rPr>
                <w:b/>
                <w:bCs/>
                <w:noProof/>
                <w:sz w:val="19"/>
                <w:szCs w:val="19"/>
              </w:rPr>
            </w:pPr>
            <w:r>
              <w:rPr>
                <w:b/>
                <w:bCs/>
                <w:noProof/>
                <w:sz w:val="19"/>
                <w:szCs w:val="19"/>
              </w:rPr>
              <w:t>x</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E32A00" w:rsidP="008C27DE">
            <w:pPr>
              <w:rPr>
                <w:bCs/>
                <w:noProof/>
                <w:sz w:val="19"/>
                <w:szCs w:val="19"/>
              </w:rPr>
            </w:pPr>
            <w:r>
              <w:rPr>
                <w:bCs/>
                <w:noProof/>
                <w:sz w:val="19"/>
                <w:szCs w:val="19"/>
              </w:rPr>
              <w:t>Barbara Edwards</w:t>
            </w: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E32A00" w:rsidP="008C27DE">
            <w:pPr>
              <w:rPr>
                <w:b/>
                <w:bCs/>
                <w:noProof/>
                <w:sz w:val="19"/>
                <w:szCs w:val="19"/>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E32A00" w:rsidP="008C27DE">
            <w:pPr>
              <w:rPr>
                <w:bCs/>
                <w:noProof/>
                <w:sz w:val="19"/>
                <w:szCs w:val="19"/>
              </w:rPr>
            </w:pPr>
            <w:r>
              <w:rPr>
                <w:bCs/>
                <w:noProof/>
                <w:sz w:val="19"/>
                <w:szCs w:val="19"/>
              </w:rPr>
              <w:t>Melissa Schmieder</w:t>
            </w:r>
          </w:p>
        </w:tc>
      </w:tr>
      <w:tr w:rsidR="00E32A00" w:rsidRPr="005A5566" w:rsidTr="008C27DE">
        <w:trPr>
          <w:trHeight w:val="260"/>
        </w:trPr>
        <w:tc>
          <w:tcPr>
            <w:tcW w:w="2808" w:type="dxa"/>
            <w:tcBorders>
              <w:right w:val="single" w:sz="4" w:space="0" w:color="auto"/>
            </w:tcBorders>
            <w:shd w:val="clear" w:color="auto" w:fill="auto"/>
          </w:tcPr>
          <w:p w:rsidR="00E32A00" w:rsidRPr="005A5566" w:rsidRDefault="00E32A00" w:rsidP="008C27DE">
            <w:pPr>
              <w:rPr>
                <w:bCs/>
                <w:noProof/>
                <w:sz w:val="19"/>
                <w:szCs w:val="19"/>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3E6CC2" w:rsidP="008C27DE">
            <w:pPr>
              <w:rPr>
                <w:b/>
                <w:bCs/>
                <w:noProof/>
                <w:sz w:val="19"/>
                <w:szCs w:val="19"/>
              </w:rPr>
            </w:pPr>
            <w:r>
              <w:rPr>
                <w:b/>
                <w:bCs/>
                <w:noProof/>
                <w:sz w:val="19"/>
                <w:szCs w:val="19"/>
              </w:rPr>
              <w:t>x</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E32A00" w:rsidRDefault="00E32A00" w:rsidP="008C27DE">
            <w:pPr>
              <w:rPr>
                <w:bCs/>
                <w:noProof/>
                <w:sz w:val="19"/>
                <w:szCs w:val="19"/>
              </w:rPr>
            </w:pPr>
            <w:r>
              <w:rPr>
                <w:bCs/>
                <w:noProof/>
                <w:sz w:val="19"/>
                <w:szCs w:val="19"/>
              </w:rPr>
              <w:t>Gregg Forsbrey</w:t>
            </w: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3E6CC2" w:rsidP="008C27DE">
            <w:pPr>
              <w:rPr>
                <w:b/>
                <w:bCs/>
                <w:noProof/>
                <w:sz w:val="19"/>
                <w:szCs w:val="19"/>
              </w:rPr>
            </w:pPr>
            <w:r>
              <w:rPr>
                <w:b/>
                <w:bCs/>
                <w:noProof/>
                <w:sz w:val="19"/>
                <w:szCs w:val="19"/>
              </w:rPr>
              <w:t>x</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E32A00" w:rsidP="008C27DE">
            <w:pPr>
              <w:rPr>
                <w:bCs/>
                <w:noProof/>
                <w:sz w:val="19"/>
                <w:szCs w:val="19"/>
              </w:rPr>
            </w:pPr>
            <w:r>
              <w:rPr>
                <w:bCs/>
                <w:noProof/>
                <w:sz w:val="19"/>
                <w:szCs w:val="19"/>
              </w:rPr>
              <w:t>Ken Zarouni</w:t>
            </w:r>
          </w:p>
        </w:tc>
      </w:tr>
      <w:tr w:rsidR="00E32A00" w:rsidRPr="005A5566" w:rsidTr="008C27DE">
        <w:trPr>
          <w:trHeight w:val="260"/>
        </w:trPr>
        <w:tc>
          <w:tcPr>
            <w:tcW w:w="2808" w:type="dxa"/>
            <w:tcBorders>
              <w:right w:val="single" w:sz="4" w:space="0" w:color="auto"/>
            </w:tcBorders>
            <w:shd w:val="clear" w:color="auto" w:fill="auto"/>
          </w:tcPr>
          <w:p w:rsidR="00E32A00" w:rsidRPr="00AC009E" w:rsidRDefault="00E32A00" w:rsidP="008C27DE">
            <w:pPr>
              <w:rPr>
                <w:bCs/>
                <w:noProof/>
                <w:sz w:val="19"/>
                <w:szCs w:val="19"/>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3E6CC2" w:rsidP="008C27DE">
            <w:pPr>
              <w:rPr>
                <w:b/>
                <w:bCs/>
                <w:noProof/>
                <w:sz w:val="19"/>
                <w:szCs w:val="19"/>
              </w:rPr>
            </w:pPr>
            <w:r>
              <w:rPr>
                <w:b/>
                <w:bCs/>
                <w:noProof/>
                <w:sz w:val="19"/>
                <w:szCs w:val="19"/>
              </w:rPr>
              <w:t>x</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E32A00" w:rsidP="008C27DE">
            <w:pPr>
              <w:rPr>
                <w:bCs/>
                <w:noProof/>
                <w:sz w:val="19"/>
                <w:szCs w:val="19"/>
              </w:rPr>
            </w:pPr>
            <w:r>
              <w:rPr>
                <w:bCs/>
                <w:noProof/>
                <w:sz w:val="19"/>
                <w:szCs w:val="19"/>
              </w:rPr>
              <w:t>Andrew Pellek</w:t>
            </w: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E32A00" w:rsidP="008C27DE">
            <w:pPr>
              <w:rPr>
                <w:b/>
                <w:bCs/>
                <w:noProof/>
                <w:sz w:val="19"/>
                <w:szCs w:val="19"/>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E32A00" w:rsidP="008C27DE">
            <w:pPr>
              <w:rPr>
                <w:bCs/>
                <w:noProof/>
                <w:sz w:val="19"/>
                <w:szCs w:val="19"/>
              </w:rPr>
            </w:pPr>
            <w:r>
              <w:rPr>
                <w:bCs/>
                <w:noProof/>
                <w:sz w:val="19"/>
                <w:szCs w:val="19"/>
              </w:rPr>
              <w:t>Max Zoller</w:t>
            </w:r>
          </w:p>
        </w:tc>
      </w:tr>
      <w:tr w:rsidR="00E32A00" w:rsidRPr="005A5566" w:rsidTr="008C27DE">
        <w:trPr>
          <w:trHeight w:val="350"/>
        </w:trPr>
        <w:tc>
          <w:tcPr>
            <w:tcW w:w="2808" w:type="dxa"/>
            <w:tcBorders>
              <w:right w:val="single" w:sz="4" w:space="0" w:color="auto"/>
            </w:tcBorders>
            <w:shd w:val="clear" w:color="auto" w:fill="auto"/>
          </w:tcPr>
          <w:p w:rsidR="00E32A00" w:rsidRPr="005A5566" w:rsidRDefault="00E32A00" w:rsidP="008C27DE">
            <w:pPr>
              <w:rPr>
                <w:b/>
                <w:bCs/>
                <w:noProof/>
                <w:sz w:val="19"/>
                <w:szCs w:val="19"/>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E32A00" w:rsidP="008C27DE">
            <w:pPr>
              <w:rPr>
                <w:b/>
                <w:bCs/>
                <w:noProof/>
                <w:sz w:val="19"/>
                <w:szCs w:val="19"/>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E32A00" w:rsidP="008C27DE">
            <w:pPr>
              <w:rPr>
                <w:bCs/>
                <w:noProof/>
                <w:sz w:val="19"/>
                <w:szCs w:val="19"/>
              </w:rPr>
            </w:pPr>
            <w:r>
              <w:rPr>
                <w:bCs/>
                <w:noProof/>
                <w:sz w:val="19"/>
                <w:szCs w:val="19"/>
              </w:rPr>
              <w:t>Committeeman James LiaBraaten</w:t>
            </w: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E32A00" w:rsidP="008C27DE">
            <w:pPr>
              <w:rPr>
                <w:b/>
                <w:bCs/>
                <w:noProof/>
                <w:sz w:val="19"/>
                <w:szCs w:val="19"/>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E32A00" w:rsidP="008C27DE">
            <w:pPr>
              <w:rPr>
                <w:bCs/>
                <w:noProof/>
                <w:sz w:val="19"/>
                <w:szCs w:val="19"/>
              </w:rPr>
            </w:pPr>
            <w:r>
              <w:rPr>
                <w:bCs/>
                <w:noProof/>
                <w:sz w:val="19"/>
                <w:szCs w:val="19"/>
              </w:rPr>
              <w:t>Mike Jeske, Open Space</w:t>
            </w:r>
          </w:p>
        </w:tc>
      </w:tr>
      <w:tr w:rsidR="00E32A00" w:rsidRPr="005A5566" w:rsidTr="008C27DE">
        <w:tc>
          <w:tcPr>
            <w:tcW w:w="2808" w:type="dxa"/>
            <w:tcBorders>
              <w:right w:val="single" w:sz="4" w:space="0" w:color="auto"/>
            </w:tcBorders>
            <w:shd w:val="clear" w:color="auto" w:fill="auto"/>
          </w:tcPr>
          <w:p w:rsidR="00E32A00" w:rsidRPr="005A5566" w:rsidRDefault="00E32A00" w:rsidP="008C27DE">
            <w:pPr>
              <w:rPr>
                <w:b/>
                <w:bCs/>
                <w:noProof/>
                <w:sz w:val="19"/>
                <w:szCs w:val="19"/>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3E6CC2" w:rsidP="008C27DE">
            <w:pPr>
              <w:rPr>
                <w:b/>
                <w:bCs/>
                <w:noProof/>
                <w:sz w:val="19"/>
                <w:szCs w:val="19"/>
              </w:rPr>
            </w:pPr>
            <w:r>
              <w:rPr>
                <w:b/>
                <w:bCs/>
                <w:noProof/>
                <w:sz w:val="19"/>
                <w:szCs w:val="19"/>
              </w:rPr>
              <w:t>x</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E32A00" w:rsidP="008C27DE">
            <w:pPr>
              <w:rPr>
                <w:bCs/>
                <w:noProof/>
                <w:sz w:val="19"/>
                <w:szCs w:val="19"/>
              </w:rPr>
            </w:pPr>
            <w:r>
              <w:rPr>
                <w:bCs/>
                <w:noProof/>
                <w:sz w:val="19"/>
                <w:szCs w:val="19"/>
              </w:rPr>
              <w:t>Walter Cullen, Recreation Representative</w:t>
            </w: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E32A00" w:rsidP="008C27DE">
            <w:pPr>
              <w:rPr>
                <w:b/>
                <w:bCs/>
                <w:noProof/>
                <w:sz w:val="19"/>
                <w:szCs w:val="19"/>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E32A00" w:rsidRPr="005A5566" w:rsidRDefault="00E32A00" w:rsidP="008C27DE">
            <w:pPr>
              <w:rPr>
                <w:bCs/>
                <w:noProof/>
                <w:sz w:val="19"/>
                <w:szCs w:val="19"/>
              </w:rPr>
            </w:pPr>
            <w:r>
              <w:rPr>
                <w:bCs/>
                <w:noProof/>
                <w:sz w:val="19"/>
                <w:szCs w:val="19"/>
              </w:rPr>
              <w:t>Vacant, Enviromental Comm</w:t>
            </w:r>
          </w:p>
        </w:tc>
      </w:tr>
    </w:tbl>
    <w:p w:rsidR="00AA3BB2" w:rsidRPr="005A5566" w:rsidRDefault="00AA3BB2" w:rsidP="00881C84">
      <w:pPr>
        <w:jc w:val="center"/>
        <w:rPr>
          <w:b/>
          <w:bCs/>
          <w:noProof/>
          <w:sz w:val="19"/>
          <w:szCs w:val="19"/>
        </w:rPr>
      </w:pPr>
    </w:p>
    <w:p w:rsidR="00881C84" w:rsidRPr="005A5566" w:rsidRDefault="00881C84" w:rsidP="00D967CF">
      <w:pPr>
        <w:jc w:val="center"/>
        <w:rPr>
          <w:noProof/>
          <w:sz w:val="20"/>
          <w:szCs w:val="20"/>
        </w:rPr>
      </w:pPr>
    </w:p>
    <w:p w:rsidR="00E349CA" w:rsidRPr="005A5566" w:rsidRDefault="00E349CA" w:rsidP="00E349CA">
      <w:pPr>
        <w:jc w:val="both"/>
        <w:rPr>
          <w:noProof/>
          <w:sz w:val="20"/>
          <w:szCs w:val="20"/>
        </w:rPr>
      </w:pPr>
      <w:r w:rsidRPr="005A5566">
        <w:rPr>
          <w:noProof/>
          <w:sz w:val="20"/>
          <w:szCs w:val="20"/>
        </w:rPr>
        <w:t>Adequate notice of this meeting was s</w:t>
      </w:r>
      <w:r>
        <w:rPr>
          <w:noProof/>
          <w:sz w:val="20"/>
          <w:szCs w:val="20"/>
        </w:rPr>
        <w:t>ent to t</w:t>
      </w:r>
      <w:r w:rsidRPr="005A5566">
        <w:rPr>
          <w:noProof/>
          <w:sz w:val="20"/>
          <w:szCs w:val="20"/>
        </w:rPr>
        <w:t>he</w:t>
      </w:r>
      <w:r w:rsidR="00961DCF">
        <w:rPr>
          <w:noProof/>
          <w:sz w:val="20"/>
          <w:szCs w:val="20"/>
        </w:rPr>
        <w:t xml:space="preserve"> Daily Record on August 23</w:t>
      </w:r>
      <w:r>
        <w:rPr>
          <w:noProof/>
          <w:sz w:val="20"/>
          <w:szCs w:val="20"/>
        </w:rPr>
        <w:t>, 2016</w:t>
      </w:r>
      <w:r w:rsidRPr="005A5566">
        <w:rPr>
          <w:noProof/>
          <w:sz w:val="20"/>
          <w:szCs w:val="20"/>
        </w:rPr>
        <w:t xml:space="preserve"> and was posted on the bulletin board in the Municipal Building on the same date.  This meeting is being held at the Washington Township Municipal Building, 43 Schooley’s Mountain Road, Long Valley, New Jersey.  </w:t>
      </w:r>
    </w:p>
    <w:p w:rsidR="00881C84" w:rsidRPr="005A5566" w:rsidRDefault="00881C84" w:rsidP="00881C84">
      <w:pPr>
        <w:jc w:val="both"/>
        <w:rPr>
          <w:noProof/>
          <w:sz w:val="20"/>
          <w:szCs w:val="20"/>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368"/>
      </w:tblGrid>
      <w:tr w:rsidR="00C41FA7" w:rsidRPr="005A5566" w:rsidTr="00AB1154">
        <w:tc>
          <w:tcPr>
            <w:tcW w:w="10368" w:type="dxa"/>
            <w:tcBorders>
              <w:top w:val="nil"/>
              <w:bottom w:val="single" w:sz="4" w:space="0" w:color="auto"/>
            </w:tcBorders>
            <w:shd w:val="clear" w:color="auto" w:fill="auto"/>
          </w:tcPr>
          <w:p w:rsidR="00C41FA7" w:rsidRPr="005A5566" w:rsidRDefault="00C41FA7" w:rsidP="00881C84">
            <w:pPr>
              <w:rPr>
                <w:noProof/>
                <w:sz w:val="20"/>
                <w:szCs w:val="20"/>
              </w:rPr>
            </w:pPr>
          </w:p>
          <w:p w:rsidR="00C41FA7" w:rsidRDefault="00CE07B6" w:rsidP="00881C84">
            <w:pPr>
              <w:rPr>
                <w:noProof/>
                <w:sz w:val="20"/>
                <w:szCs w:val="20"/>
              </w:rPr>
            </w:pPr>
            <w:r w:rsidRPr="005A5566">
              <w:rPr>
                <w:noProof/>
                <w:sz w:val="20"/>
                <w:szCs w:val="20"/>
              </w:rPr>
              <w:t xml:space="preserve">THE MEETING OPENED AT </w:t>
            </w:r>
            <w:r w:rsidR="00C560A7">
              <w:rPr>
                <w:noProof/>
                <w:sz w:val="20"/>
                <w:szCs w:val="20"/>
              </w:rPr>
              <w:t xml:space="preserve"> 6:40</w:t>
            </w:r>
            <w:r w:rsidR="00C41FA7" w:rsidRPr="005A5566">
              <w:rPr>
                <w:noProof/>
                <w:sz w:val="20"/>
                <w:szCs w:val="20"/>
              </w:rPr>
              <w:t xml:space="preserve"> </w:t>
            </w:r>
            <w:r w:rsidR="00AC009E">
              <w:rPr>
                <w:noProof/>
                <w:sz w:val="20"/>
                <w:szCs w:val="20"/>
              </w:rPr>
              <w:t>P</w:t>
            </w:r>
            <w:r w:rsidR="00C41FA7" w:rsidRPr="005A5566">
              <w:rPr>
                <w:noProof/>
                <w:sz w:val="20"/>
                <w:szCs w:val="20"/>
              </w:rPr>
              <w:t>.M.</w:t>
            </w:r>
          </w:p>
          <w:p w:rsidR="00AB1154" w:rsidRPr="005A5566" w:rsidRDefault="00AB1154" w:rsidP="00881C84">
            <w:pPr>
              <w:rPr>
                <w:noProof/>
                <w:sz w:val="20"/>
                <w:szCs w:val="20"/>
              </w:rPr>
            </w:pPr>
          </w:p>
        </w:tc>
      </w:tr>
      <w:tr w:rsidR="00C41FA7" w:rsidRPr="005A5566" w:rsidTr="00AB1154">
        <w:tc>
          <w:tcPr>
            <w:tcW w:w="10368" w:type="dxa"/>
            <w:tcBorders>
              <w:top w:val="single" w:sz="4" w:space="0" w:color="auto"/>
              <w:left w:val="nil"/>
              <w:bottom w:val="nil"/>
              <w:right w:val="nil"/>
            </w:tcBorders>
            <w:shd w:val="clear" w:color="auto" w:fill="auto"/>
          </w:tcPr>
          <w:p w:rsidR="00C41FA7" w:rsidRPr="005A5566" w:rsidRDefault="00C41FA7" w:rsidP="00881C84">
            <w:pPr>
              <w:rPr>
                <w:noProof/>
                <w:sz w:val="20"/>
                <w:szCs w:val="20"/>
              </w:rPr>
            </w:pPr>
          </w:p>
          <w:p w:rsidR="00C41FA7" w:rsidRPr="00AB1154" w:rsidRDefault="00C41FA7" w:rsidP="00881C84">
            <w:pPr>
              <w:rPr>
                <w:b/>
                <w:noProof/>
                <w:sz w:val="20"/>
                <w:szCs w:val="20"/>
                <w:u w:val="single"/>
              </w:rPr>
            </w:pPr>
            <w:r w:rsidRPr="00AB1154">
              <w:rPr>
                <w:b/>
                <w:noProof/>
                <w:sz w:val="20"/>
                <w:szCs w:val="20"/>
                <w:u w:val="single"/>
              </w:rPr>
              <w:t>PLEDGE OF ALLE</w:t>
            </w:r>
            <w:r w:rsidR="00C62CB5">
              <w:rPr>
                <w:b/>
                <w:noProof/>
                <w:sz w:val="20"/>
                <w:szCs w:val="20"/>
                <w:u w:val="single"/>
              </w:rPr>
              <w:t>GIANCE</w:t>
            </w:r>
          </w:p>
        </w:tc>
      </w:tr>
    </w:tbl>
    <w:p w:rsidR="00881C84" w:rsidRDefault="00881C84" w:rsidP="00881C84">
      <w:pPr>
        <w:rPr>
          <w:noProof/>
          <w:sz w:val="20"/>
          <w:szCs w:val="20"/>
        </w:rPr>
      </w:pPr>
    </w:p>
    <w:p w:rsidR="001C4B4D" w:rsidRPr="009D4A45" w:rsidRDefault="001C4B4D" w:rsidP="001C4B4D">
      <w:pPr>
        <w:pStyle w:val="Heading3"/>
        <w:rPr>
          <w:noProof/>
          <w:sz w:val="20"/>
          <w:szCs w:val="20"/>
        </w:rPr>
      </w:pPr>
      <w:r>
        <w:rPr>
          <w:noProof/>
          <w:sz w:val="20"/>
          <w:szCs w:val="20"/>
        </w:rPr>
        <w:t>APPROVAL O</w:t>
      </w:r>
      <w:r w:rsidR="00F72086">
        <w:rPr>
          <w:noProof/>
          <w:sz w:val="20"/>
          <w:szCs w:val="20"/>
        </w:rPr>
        <w:t xml:space="preserve">F MEETING MINUTES FROM </w:t>
      </w:r>
      <w:r w:rsidR="005F42FC">
        <w:rPr>
          <w:noProof/>
          <w:sz w:val="20"/>
          <w:szCs w:val="20"/>
        </w:rPr>
        <w:t>SEPTEMBER</w:t>
      </w:r>
      <w:r w:rsidR="00F72086" w:rsidRPr="005F42FC">
        <w:rPr>
          <w:noProof/>
          <w:sz w:val="20"/>
          <w:szCs w:val="20"/>
        </w:rPr>
        <w:t xml:space="preserve"> 28</w:t>
      </w:r>
      <w:r w:rsidRPr="005F42FC">
        <w:rPr>
          <w:noProof/>
          <w:sz w:val="20"/>
          <w:szCs w:val="20"/>
        </w:rPr>
        <w:t>th, 2016</w:t>
      </w:r>
    </w:p>
    <w:p w:rsidR="002D1FD9" w:rsidRDefault="002D1FD9" w:rsidP="002D1FD9">
      <w:pPr>
        <w:pStyle w:val="Heading3"/>
        <w:rPr>
          <w:noProof/>
          <w:sz w:val="20"/>
          <w:szCs w:val="20"/>
        </w:rPr>
      </w:pPr>
      <w:r>
        <w:rPr>
          <w:noProof/>
          <w:sz w:val="20"/>
          <w:szCs w:val="20"/>
        </w:rPr>
        <w:t>APPROVAL OF MEETING MINUTES FROM OCTOBER 26th</w:t>
      </w:r>
      <w:r w:rsidRPr="005F42FC">
        <w:rPr>
          <w:noProof/>
          <w:sz w:val="20"/>
          <w:szCs w:val="20"/>
        </w:rPr>
        <w:t>, 2016</w:t>
      </w:r>
    </w:p>
    <w:p w:rsidR="00C560A7" w:rsidRPr="00C560A7" w:rsidRDefault="00C560A7" w:rsidP="00C560A7">
      <w:r>
        <w:t>Carried to next meeting</w:t>
      </w:r>
    </w:p>
    <w:p w:rsidR="001848B7" w:rsidRDefault="001848B7" w:rsidP="001848B7"/>
    <w:p w:rsidR="001848B7" w:rsidRDefault="002D1FD9" w:rsidP="001848B7">
      <w:pPr>
        <w:pStyle w:val="Heading3"/>
        <w:rPr>
          <w:noProof/>
          <w:sz w:val="20"/>
          <w:szCs w:val="20"/>
        </w:rPr>
      </w:pPr>
      <w:r>
        <w:rPr>
          <w:noProof/>
          <w:sz w:val="20"/>
          <w:szCs w:val="20"/>
        </w:rPr>
        <w:t xml:space="preserve">REVIEW DRAFT OF REPORT FOR </w:t>
      </w:r>
      <w:r w:rsidR="001848B7">
        <w:rPr>
          <w:noProof/>
          <w:sz w:val="20"/>
          <w:szCs w:val="20"/>
        </w:rPr>
        <w:t xml:space="preserve"> TOWNSHIP COMMITTEE</w:t>
      </w:r>
    </w:p>
    <w:p w:rsidR="005F42FC" w:rsidRDefault="002D1FD9" w:rsidP="005F42FC">
      <w:pPr>
        <w:numPr>
          <w:ilvl w:val="0"/>
          <w:numId w:val="18"/>
        </w:numPr>
        <w:rPr>
          <w:sz w:val="20"/>
          <w:szCs w:val="20"/>
        </w:rPr>
      </w:pPr>
      <w:r w:rsidRPr="002D1FD9">
        <w:rPr>
          <w:sz w:val="20"/>
          <w:szCs w:val="20"/>
        </w:rPr>
        <w:t>Assign members to complete write ups of trails</w:t>
      </w:r>
    </w:p>
    <w:p w:rsidR="00C560A7" w:rsidRPr="00C560A7" w:rsidRDefault="00C560A7" w:rsidP="00C560A7">
      <w:pPr>
        <w:numPr>
          <w:ilvl w:val="1"/>
          <w:numId w:val="18"/>
        </w:numPr>
        <w:rPr>
          <w:sz w:val="20"/>
          <w:szCs w:val="20"/>
        </w:rPr>
      </w:pPr>
      <w:r w:rsidRPr="00C560A7">
        <w:rPr>
          <w:sz w:val="20"/>
          <w:szCs w:val="20"/>
        </w:rPr>
        <w:t>List of projects</w:t>
      </w:r>
      <w:r w:rsidR="003E6CC2">
        <w:rPr>
          <w:sz w:val="20"/>
          <w:szCs w:val="20"/>
        </w:rPr>
        <w:t xml:space="preserve"> – (1)</w:t>
      </w:r>
      <w:r>
        <w:rPr>
          <w:sz w:val="20"/>
          <w:szCs w:val="20"/>
        </w:rPr>
        <w:t xml:space="preserve">immediate; </w:t>
      </w:r>
      <w:r w:rsidR="003E6CC2">
        <w:rPr>
          <w:sz w:val="20"/>
          <w:szCs w:val="20"/>
        </w:rPr>
        <w:t>(2)</w:t>
      </w:r>
      <w:r>
        <w:rPr>
          <w:sz w:val="20"/>
          <w:szCs w:val="20"/>
        </w:rPr>
        <w:t xml:space="preserve">intermediate; </w:t>
      </w:r>
      <w:r w:rsidR="003E6CC2">
        <w:rPr>
          <w:sz w:val="20"/>
          <w:szCs w:val="20"/>
        </w:rPr>
        <w:t>(</w:t>
      </w:r>
      <w:r>
        <w:rPr>
          <w:sz w:val="20"/>
          <w:szCs w:val="20"/>
        </w:rPr>
        <w:t>3</w:t>
      </w:r>
      <w:r w:rsidR="003E6CC2">
        <w:rPr>
          <w:sz w:val="20"/>
          <w:szCs w:val="20"/>
        </w:rPr>
        <w:t>)long term</w:t>
      </w:r>
      <w:r w:rsidRPr="00C560A7">
        <w:rPr>
          <w:sz w:val="20"/>
          <w:szCs w:val="20"/>
        </w:rPr>
        <w:t>:</w:t>
      </w:r>
    </w:p>
    <w:p w:rsidR="00C560A7" w:rsidRPr="00C560A7" w:rsidRDefault="00C560A7" w:rsidP="00C560A7">
      <w:pPr>
        <w:numPr>
          <w:ilvl w:val="2"/>
          <w:numId w:val="18"/>
        </w:numPr>
        <w:rPr>
          <w:sz w:val="20"/>
          <w:szCs w:val="20"/>
        </w:rPr>
      </w:pPr>
      <w:r w:rsidRPr="00C560A7">
        <w:rPr>
          <w:sz w:val="20"/>
          <w:szCs w:val="20"/>
        </w:rPr>
        <w:t>Rock Spring (1)</w:t>
      </w:r>
      <w:r>
        <w:rPr>
          <w:sz w:val="20"/>
          <w:szCs w:val="20"/>
        </w:rPr>
        <w:t xml:space="preserve"> - Ken</w:t>
      </w:r>
    </w:p>
    <w:p w:rsidR="00C560A7" w:rsidRPr="00C560A7" w:rsidRDefault="00C560A7" w:rsidP="00C560A7">
      <w:pPr>
        <w:numPr>
          <w:ilvl w:val="2"/>
          <w:numId w:val="18"/>
        </w:numPr>
        <w:rPr>
          <w:sz w:val="20"/>
          <w:szCs w:val="20"/>
        </w:rPr>
      </w:pPr>
      <w:r w:rsidRPr="00C560A7">
        <w:rPr>
          <w:sz w:val="20"/>
          <w:szCs w:val="20"/>
        </w:rPr>
        <w:t>Reservoir Road</w:t>
      </w:r>
      <w:r>
        <w:rPr>
          <w:sz w:val="20"/>
          <w:szCs w:val="20"/>
        </w:rPr>
        <w:t xml:space="preserve"> (1) -  Ken</w:t>
      </w:r>
    </w:p>
    <w:p w:rsidR="00C560A7" w:rsidRDefault="00C560A7" w:rsidP="00C560A7">
      <w:pPr>
        <w:numPr>
          <w:ilvl w:val="2"/>
          <w:numId w:val="18"/>
        </w:numPr>
        <w:rPr>
          <w:sz w:val="20"/>
          <w:szCs w:val="20"/>
        </w:rPr>
      </w:pPr>
      <w:proofErr w:type="spellStart"/>
      <w:r w:rsidRPr="00C560A7">
        <w:rPr>
          <w:sz w:val="20"/>
          <w:szCs w:val="20"/>
        </w:rPr>
        <w:t>Covaleski</w:t>
      </w:r>
      <w:proofErr w:type="spellEnd"/>
      <w:r>
        <w:rPr>
          <w:sz w:val="20"/>
          <w:szCs w:val="20"/>
        </w:rPr>
        <w:t xml:space="preserve"> (2) – Ken</w:t>
      </w:r>
    </w:p>
    <w:p w:rsidR="00C560A7" w:rsidRPr="00C560A7" w:rsidRDefault="00C560A7" w:rsidP="00C560A7">
      <w:pPr>
        <w:numPr>
          <w:ilvl w:val="2"/>
          <w:numId w:val="18"/>
        </w:numPr>
        <w:rPr>
          <w:sz w:val="20"/>
          <w:szCs w:val="20"/>
        </w:rPr>
      </w:pPr>
      <w:r>
        <w:rPr>
          <w:sz w:val="20"/>
          <w:szCs w:val="20"/>
        </w:rPr>
        <w:t>Mission Road (2) - Ken</w:t>
      </w:r>
    </w:p>
    <w:p w:rsidR="00C560A7" w:rsidRDefault="00C560A7" w:rsidP="00C560A7">
      <w:pPr>
        <w:numPr>
          <w:ilvl w:val="2"/>
          <w:numId w:val="18"/>
        </w:numPr>
        <w:rPr>
          <w:sz w:val="20"/>
          <w:szCs w:val="20"/>
        </w:rPr>
      </w:pPr>
      <w:r w:rsidRPr="00C560A7">
        <w:rPr>
          <w:sz w:val="20"/>
          <w:szCs w:val="20"/>
        </w:rPr>
        <w:t>Nestling Wood (2)</w:t>
      </w:r>
      <w:r>
        <w:rPr>
          <w:sz w:val="20"/>
          <w:szCs w:val="20"/>
        </w:rPr>
        <w:t xml:space="preserve"> – Joe</w:t>
      </w:r>
    </w:p>
    <w:p w:rsidR="00C560A7" w:rsidRDefault="00C560A7" w:rsidP="00C560A7">
      <w:pPr>
        <w:numPr>
          <w:ilvl w:val="2"/>
          <w:numId w:val="18"/>
        </w:numPr>
        <w:rPr>
          <w:sz w:val="20"/>
          <w:szCs w:val="20"/>
        </w:rPr>
      </w:pPr>
      <w:proofErr w:type="spellStart"/>
      <w:r>
        <w:rPr>
          <w:sz w:val="20"/>
          <w:szCs w:val="20"/>
        </w:rPr>
        <w:t>Powerline</w:t>
      </w:r>
      <w:proofErr w:type="spellEnd"/>
      <w:r>
        <w:rPr>
          <w:sz w:val="20"/>
          <w:szCs w:val="20"/>
        </w:rPr>
        <w:t xml:space="preserve"> Trail (2</w:t>
      </w:r>
      <w:r w:rsidRPr="00C560A7">
        <w:rPr>
          <w:sz w:val="20"/>
          <w:szCs w:val="20"/>
        </w:rPr>
        <w:t>)</w:t>
      </w:r>
      <w:r>
        <w:rPr>
          <w:sz w:val="20"/>
          <w:szCs w:val="20"/>
        </w:rPr>
        <w:t xml:space="preserve"> – Joe</w:t>
      </w:r>
    </w:p>
    <w:p w:rsidR="00C560A7" w:rsidRPr="00C560A7" w:rsidRDefault="00C560A7" w:rsidP="00C560A7">
      <w:pPr>
        <w:numPr>
          <w:ilvl w:val="2"/>
          <w:numId w:val="18"/>
        </w:numPr>
        <w:rPr>
          <w:sz w:val="20"/>
          <w:szCs w:val="20"/>
        </w:rPr>
      </w:pPr>
      <w:r>
        <w:rPr>
          <w:sz w:val="20"/>
          <w:szCs w:val="20"/>
        </w:rPr>
        <w:t>Hemming and Frasier (2) - Joe</w:t>
      </w:r>
    </w:p>
    <w:p w:rsidR="00C560A7" w:rsidRPr="00C560A7" w:rsidRDefault="00C560A7" w:rsidP="00C560A7">
      <w:pPr>
        <w:numPr>
          <w:ilvl w:val="2"/>
          <w:numId w:val="18"/>
        </w:numPr>
        <w:rPr>
          <w:sz w:val="20"/>
          <w:szCs w:val="20"/>
        </w:rPr>
      </w:pPr>
      <w:r w:rsidRPr="00C560A7">
        <w:rPr>
          <w:sz w:val="20"/>
          <w:szCs w:val="20"/>
        </w:rPr>
        <w:t>Scott Farm</w:t>
      </w:r>
      <w:r>
        <w:rPr>
          <w:sz w:val="20"/>
          <w:szCs w:val="20"/>
        </w:rPr>
        <w:t xml:space="preserve"> (3) – private – past equestrian</w:t>
      </w:r>
    </w:p>
    <w:p w:rsidR="00C560A7" w:rsidRDefault="00C560A7" w:rsidP="00C560A7">
      <w:pPr>
        <w:numPr>
          <w:ilvl w:val="2"/>
          <w:numId w:val="18"/>
        </w:numPr>
        <w:rPr>
          <w:sz w:val="20"/>
          <w:szCs w:val="20"/>
        </w:rPr>
      </w:pPr>
      <w:r>
        <w:rPr>
          <w:sz w:val="20"/>
          <w:szCs w:val="20"/>
        </w:rPr>
        <w:t>Mo</w:t>
      </w:r>
      <w:r w:rsidRPr="00C560A7">
        <w:rPr>
          <w:sz w:val="20"/>
          <w:szCs w:val="20"/>
        </w:rPr>
        <w:t>rton House</w:t>
      </w:r>
      <w:r>
        <w:rPr>
          <w:sz w:val="20"/>
          <w:szCs w:val="20"/>
        </w:rPr>
        <w:t xml:space="preserve"> (3) - private</w:t>
      </w:r>
    </w:p>
    <w:p w:rsidR="00C560A7" w:rsidRDefault="00C560A7" w:rsidP="00C560A7">
      <w:pPr>
        <w:numPr>
          <w:ilvl w:val="2"/>
          <w:numId w:val="18"/>
        </w:numPr>
        <w:rPr>
          <w:sz w:val="20"/>
          <w:szCs w:val="20"/>
        </w:rPr>
      </w:pPr>
      <w:r>
        <w:rPr>
          <w:sz w:val="20"/>
          <w:szCs w:val="20"/>
        </w:rPr>
        <w:t>Stony Brook (3) – Walter to discuss w/ MUA</w:t>
      </w:r>
    </w:p>
    <w:p w:rsidR="00C560A7" w:rsidRPr="00C560A7" w:rsidRDefault="00C560A7" w:rsidP="00C560A7">
      <w:pPr>
        <w:numPr>
          <w:ilvl w:val="2"/>
          <w:numId w:val="18"/>
        </w:numPr>
        <w:rPr>
          <w:sz w:val="20"/>
          <w:szCs w:val="20"/>
        </w:rPr>
      </w:pPr>
      <w:r>
        <w:rPr>
          <w:sz w:val="20"/>
          <w:szCs w:val="20"/>
        </w:rPr>
        <w:t>Cataract (3) – on hold</w:t>
      </w:r>
    </w:p>
    <w:p w:rsidR="002D1FD9" w:rsidRDefault="002D1FD9" w:rsidP="008632B0">
      <w:pPr>
        <w:numPr>
          <w:ilvl w:val="0"/>
          <w:numId w:val="18"/>
        </w:numPr>
        <w:rPr>
          <w:sz w:val="20"/>
          <w:szCs w:val="20"/>
        </w:rPr>
      </w:pPr>
      <w:r w:rsidRPr="002D1FD9">
        <w:rPr>
          <w:sz w:val="20"/>
          <w:szCs w:val="20"/>
        </w:rPr>
        <w:t>Plan to present in January 2017</w:t>
      </w:r>
    </w:p>
    <w:p w:rsidR="002D1FD9" w:rsidRPr="002D1FD9" w:rsidRDefault="002D1FD9" w:rsidP="002D1FD9">
      <w:pPr>
        <w:ind w:left="720"/>
        <w:rPr>
          <w:sz w:val="20"/>
          <w:szCs w:val="20"/>
        </w:rPr>
      </w:pPr>
    </w:p>
    <w:p w:rsidR="002D1FD9" w:rsidRPr="002D1FD9" w:rsidRDefault="002D1FD9" w:rsidP="002D1FD9">
      <w:pPr>
        <w:pStyle w:val="Heading3"/>
        <w:rPr>
          <w:noProof/>
          <w:sz w:val="20"/>
          <w:szCs w:val="20"/>
        </w:rPr>
      </w:pPr>
      <w:r w:rsidRPr="002D1FD9">
        <w:rPr>
          <w:noProof/>
          <w:sz w:val="20"/>
          <w:szCs w:val="20"/>
        </w:rPr>
        <w:t>NEXT MEETING DATE</w:t>
      </w:r>
    </w:p>
    <w:p w:rsidR="002D1FD9" w:rsidRPr="003E6CC2" w:rsidRDefault="003E6CC2" w:rsidP="00E349CA">
      <w:pPr>
        <w:numPr>
          <w:ilvl w:val="0"/>
          <w:numId w:val="21"/>
        </w:numPr>
        <w:rPr>
          <w:sz w:val="20"/>
          <w:szCs w:val="20"/>
        </w:rPr>
      </w:pPr>
      <w:r>
        <w:rPr>
          <w:sz w:val="20"/>
          <w:szCs w:val="20"/>
        </w:rPr>
        <w:t>Moved from Dec 28</w:t>
      </w:r>
      <w:r w:rsidRPr="003E6CC2">
        <w:rPr>
          <w:sz w:val="20"/>
          <w:szCs w:val="20"/>
          <w:vertAlign w:val="superscript"/>
        </w:rPr>
        <w:t>th</w:t>
      </w:r>
      <w:r>
        <w:rPr>
          <w:sz w:val="20"/>
          <w:szCs w:val="20"/>
        </w:rPr>
        <w:t xml:space="preserve"> to</w:t>
      </w:r>
      <w:r w:rsidR="00C560A7">
        <w:rPr>
          <w:sz w:val="20"/>
          <w:szCs w:val="20"/>
        </w:rPr>
        <w:t xml:space="preserve"> Dec 21</w:t>
      </w:r>
      <w:r w:rsidR="00C560A7" w:rsidRPr="003E6CC2">
        <w:rPr>
          <w:sz w:val="20"/>
          <w:szCs w:val="20"/>
          <w:vertAlign w:val="superscript"/>
        </w:rPr>
        <w:t>st</w:t>
      </w:r>
      <w:r>
        <w:rPr>
          <w:sz w:val="20"/>
          <w:szCs w:val="20"/>
        </w:rPr>
        <w:t xml:space="preserve"> </w:t>
      </w:r>
    </w:p>
    <w:p w:rsidR="004C194D" w:rsidRDefault="00814185" w:rsidP="00881C84">
      <w:pPr>
        <w:rPr>
          <w:b/>
          <w:noProof/>
          <w:sz w:val="20"/>
          <w:szCs w:val="20"/>
          <w:u w:val="single"/>
        </w:rPr>
      </w:pPr>
      <w:r>
        <w:rPr>
          <w:b/>
          <w:noProof/>
          <w:sz w:val="20"/>
          <w:szCs w:val="20"/>
          <w:u w:val="single"/>
        </w:rPr>
        <w:t>OPEN DISCUSSION</w:t>
      </w:r>
    </w:p>
    <w:p w:rsidR="003E6CC2" w:rsidRPr="003E6CC2" w:rsidRDefault="003E6CC2" w:rsidP="00881C84">
      <w:pPr>
        <w:rPr>
          <w:b/>
          <w:noProof/>
          <w:sz w:val="20"/>
          <w:szCs w:val="20"/>
          <w:u w:val="single"/>
        </w:rPr>
      </w:pPr>
    </w:p>
    <w:p w:rsidR="000E4BC5" w:rsidRPr="003E6CC2" w:rsidRDefault="000E4BC5" w:rsidP="000E4BC5">
      <w:pPr>
        <w:rPr>
          <w:b/>
          <w:bCs/>
          <w:iCs/>
          <w:noProof/>
          <w:sz w:val="20"/>
          <w:szCs w:val="20"/>
          <w:u w:val="single"/>
        </w:rPr>
      </w:pPr>
      <w:r w:rsidRPr="000E4BC5">
        <w:rPr>
          <w:b/>
          <w:bCs/>
          <w:iCs/>
          <w:noProof/>
          <w:sz w:val="20"/>
          <w:szCs w:val="20"/>
          <w:u w:val="single"/>
        </w:rPr>
        <w:t>PUBLIC COMMENTS</w:t>
      </w:r>
    </w:p>
    <w:p w:rsidR="000E4BC5" w:rsidRPr="003E6CC2" w:rsidRDefault="000E4BC5" w:rsidP="000E4BC5">
      <w:pPr>
        <w:rPr>
          <w:b/>
          <w:bCs/>
          <w:i/>
          <w:iCs/>
          <w:noProof/>
          <w:sz w:val="20"/>
          <w:szCs w:val="20"/>
          <w:u w:val="single"/>
        </w:rPr>
      </w:pPr>
      <w:r w:rsidRPr="005A5566">
        <w:rPr>
          <w:b/>
          <w:bCs/>
          <w:i/>
          <w:iCs/>
          <w:noProof/>
          <w:sz w:val="20"/>
          <w:szCs w:val="20"/>
          <w:u w:val="single"/>
        </w:rPr>
        <w:t>OPEN MEETING TO THE PUBLIC</w:t>
      </w:r>
    </w:p>
    <w:p w:rsidR="00615366" w:rsidRDefault="000E4BC5" w:rsidP="00881C84">
      <w:pPr>
        <w:rPr>
          <w:b/>
          <w:bCs/>
          <w:i/>
          <w:iCs/>
          <w:noProof/>
          <w:sz w:val="20"/>
          <w:szCs w:val="20"/>
          <w:u w:val="single"/>
        </w:rPr>
      </w:pPr>
      <w:r w:rsidRPr="005A5566">
        <w:rPr>
          <w:b/>
          <w:bCs/>
          <w:i/>
          <w:iCs/>
          <w:noProof/>
          <w:sz w:val="20"/>
          <w:szCs w:val="20"/>
          <w:u w:val="single"/>
        </w:rPr>
        <w:t>CLOSE MEETING TO THE PUBLIC</w:t>
      </w:r>
    </w:p>
    <w:p w:rsidR="003E6CC2" w:rsidRPr="003E6CC2" w:rsidRDefault="003E6CC2" w:rsidP="00881C84">
      <w:pPr>
        <w:rPr>
          <w:b/>
          <w:bCs/>
          <w:i/>
          <w:iCs/>
          <w:noProof/>
          <w:sz w:val="20"/>
          <w:szCs w:val="20"/>
          <w:u w:val="single"/>
        </w:rPr>
      </w:pPr>
    </w:p>
    <w:p w:rsidR="00881C84" w:rsidRPr="005A5566" w:rsidRDefault="00AC009E" w:rsidP="00881C84">
      <w:pPr>
        <w:rPr>
          <w:b/>
          <w:bCs/>
          <w:noProof/>
          <w:sz w:val="20"/>
          <w:szCs w:val="20"/>
          <w:u w:val="single"/>
        </w:rPr>
      </w:pPr>
      <w:r>
        <w:rPr>
          <w:b/>
          <w:bCs/>
          <w:noProof/>
          <w:sz w:val="20"/>
          <w:szCs w:val="20"/>
          <w:u w:val="single"/>
        </w:rPr>
        <w:t>ADJOURNMENT</w:t>
      </w:r>
    </w:p>
    <w:p w:rsidR="00A414EB" w:rsidRDefault="00A414EB" w:rsidP="00A414EB">
      <w:pPr>
        <w:rPr>
          <w:bCs/>
          <w:noProof/>
          <w:sz w:val="20"/>
          <w:szCs w:val="20"/>
        </w:rPr>
      </w:pPr>
    </w:p>
    <w:p w:rsidR="00F24C58" w:rsidRPr="005A5566" w:rsidRDefault="00F24C58" w:rsidP="00F24C58">
      <w:pPr>
        <w:spacing w:line="360" w:lineRule="auto"/>
        <w:rPr>
          <w:noProof/>
          <w:sz w:val="20"/>
          <w:szCs w:val="20"/>
        </w:rPr>
      </w:pPr>
      <w:r w:rsidRPr="005A5566">
        <w:rPr>
          <w:noProof/>
          <w:sz w:val="20"/>
          <w:szCs w:val="20"/>
        </w:rPr>
        <w:t>Motion was made by Comm</w:t>
      </w:r>
      <w:r w:rsidR="00C560A7">
        <w:rPr>
          <w:noProof/>
          <w:sz w:val="20"/>
          <w:szCs w:val="20"/>
        </w:rPr>
        <w:t>. Joseph Sparone and seconded by Comm. Barbara Edwards</w:t>
      </w:r>
    </w:p>
    <w:p w:rsidR="00F24C58" w:rsidRPr="005A5566" w:rsidRDefault="00F24C58" w:rsidP="00F24C58">
      <w:pPr>
        <w:rPr>
          <w:noProof/>
          <w:sz w:val="20"/>
          <w:szCs w:val="20"/>
        </w:rPr>
      </w:pPr>
      <w:r>
        <w:rPr>
          <w:noProof/>
          <w:sz w:val="20"/>
          <w:szCs w:val="20"/>
        </w:rPr>
        <w:t>Voice Vote-</w:t>
      </w:r>
    </w:p>
    <w:tbl>
      <w:tblPr>
        <w:tblW w:w="9900" w:type="dxa"/>
        <w:tblInd w:w="108" w:type="dxa"/>
        <w:tblLayout w:type="fixed"/>
        <w:tblLook w:val="01E0" w:firstRow="1" w:lastRow="1" w:firstColumn="1" w:lastColumn="1" w:noHBand="0" w:noVBand="0"/>
      </w:tblPr>
      <w:tblGrid>
        <w:gridCol w:w="3600"/>
        <w:gridCol w:w="1440"/>
        <w:gridCol w:w="1440"/>
        <w:gridCol w:w="1440"/>
        <w:gridCol w:w="1980"/>
      </w:tblGrid>
      <w:tr w:rsidR="00F24C58" w:rsidRPr="005A5566" w:rsidTr="00C560A7">
        <w:tc>
          <w:tcPr>
            <w:tcW w:w="3600" w:type="dxa"/>
            <w:shd w:val="clear" w:color="auto" w:fill="auto"/>
          </w:tcPr>
          <w:p w:rsidR="00F24C58" w:rsidRPr="005A5566" w:rsidRDefault="00F24C58" w:rsidP="00991EF7">
            <w:pPr>
              <w:rPr>
                <w:noProof/>
                <w:sz w:val="20"/>
                <w:szCs w:val="20"/>
              </w:rPr>
            </w:pPr>
            <w:r>
              <w:rPr>
                <w:noProof/>
                <w:sz w:val="20"/>
                <w:szCs w:val="20"/>
              </w:rPr>
              <w:t>Aye:</w:t>
            </w:r>
            <w:r w:rsidR="00C560A7">
              <w:rPr>
                <w:noProof/>
                <w:sz w:val="20"/>
                <w:szCs w:val="20"/>
              </w:rPr>
              <w:t xml:space="preserve">  All</w:t>
            </w:r>
          </w:p>
        </w:tc>
        <w:tc>
          <w:tcPr>
            <w:tcW w:w="1440" w:type="dxa"/>
            <w:shd w:val="clear" w:color="auto" w:fill="auto"/>
          </w:tcPr>
          <w:p w:rsidR="00F24C58" w:rsidRPr="005A5566" w:rsidRDefault="00F24C58" w:rsidP="00991EF7">
            <w:pPr>
              <w:rPr>
                <w:noProof/>
                <w:sz w:val="20"/>
                <w:szCs w:val="20"/>
              </w:rPr>
            </w:pPr>
            <w:r w:rsidRPr="005A5566">
              <w:rPr>
                <w:noProof/>
                <w:sz w:val="20"/>
                <w:szCs w:val="20"/>
              </w:rPr>
              <w:t>Abstain:</w:t>
            </w:r>
            <w:r w:rsidR="00C560A7">
              <w:rPr>
                <w:noProof/>
                <w:sz w:val="20"/>
                <w:szCs w:val="20"/>
              </w:rPr>
              <w:t xml:space="preserve"> None</w:t>
            </w:r>
          </w:p>
        </w:tc>
        <w:tc>
          <w:tcPr>
            <w:tcW w:w="1440" w:type="dxa"/>
            <w:shd w:val="clear" w:color="auto" w:fill="auto"/>
          </w:tcPr>
          <w:p w:rsidR="00F24C58" w:rsidRPr="005A5566" w:rsidRDefault="00F24C58" w:rsidP="00991EF7">
            <w:pPr>
              <w:rPr>
                <w:noProof/>
                <w:sz w:val="20"/>
                <w:szCs w:val="20"/>
              </w:rPr>
            </w:pPr>
          </w:p>
        </w:tc>
        <w:tc>
          <w:tcPr>
            <w:tcW w:w="1440" w:type="dxa"/>
            <w:shd w:val="clear" w:color="auto" w:fill="auto"/>
          </w:tcPr>
          <w:p w:rsidR="00F24C58" w:rsidRPr="005A5566" w:rsidRDefault="00F24C58" w:rsidP="00991EF7">
            <w:pPr>
              <w:rPr>
                <w:noProof/>
                <w:sz w:val="20"/>
                <w:szCs w:val="20"/>
              </w:rPr>
            </w:pPr>
            <w:r w:rsidRPr="005A5566">
              <w:rPr>
                <w:noProof/>
                <w:sz w:val="20"/>
                <w:szCs w:val="20"/>
              </w:rPr>
              <w:t>Absent:</w:t>
            </w:r>
            <w:r w:rsidR="00C560A7">
              <w:rPr>
                <w:noProof/>
                <w:sz w:val="20"/>
                <w:szCs w:val="20"/>
              </w:rPr>
              <w:t xml:space="preserve"> None</w:t>
            </w:r>
          </w:p>
        </w:tc>
        <w:tc>
          <w:tcPr>
            <w:tcW w:w="1980" w:type="dxa"/>
            <w:shd w:val="clear" w:color="auto" w:fill="auto"/>
          </w:tcPr>
          <w:p w:rsidR="00F24C58" w:rsidRPr="005A5566" w:rsidRDefault="00F24C58" w:rsidP="00991EF7">
            <w:pPr>
              <w:rPr>
                <w:noProof/>
                <w:sz w:val="20"/>
                <w:szCs w:val="20"/>
              </w:rPr>
            </w:pPr>
          </w:p>
        </w:tc>
      </w:tr>
    </w:tbl>
    <w:p w:rsidR="00431968" w:rsidRPr="00F24C58" w:rsidRDefault="00431968" w:rsidP="00E31D84">
      <w:pPr>
        <w:rPr>
          <w:b/>
          <w:bCs/>
          <w:noProof/>
          <w:sz w:val="20"/>
          <w:szCs w:val="20"/>
        </w:rPr>
      </w:pPr>
    </w:p>
    <w:sectPr w:rsidR="00431968" w:rsidRPr="00F24C58" w:rsidSect="002A3AE4">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418" w:rsidRDefault="008E7418">
      <w:r>
        <w:separator/>
      </w:r>
    </w:p>
  </w:endnote>
  <w:endnote w:type="continuationSeparator" w:id="0">
    <w:p w:rsidR="008E7418" w:rsidRDefault="008E7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stellar">
    <w:altName w:val="MV Boli"/>
    <w:panose1 w:val="020A0402060406010301"/>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E19" w:rsidRDefault="00C453D1" w:rsidP="00CA0AA8">
    <w:pPr>
      <w:pStyle w:val="Footer"/>
      <w:jc w:val="right"/>
      <w:rPr>
        <w:rStyle w:val="PageNumber"/>
        <w:sz w:val="16"/>
        <w:szCs w:val="16"/>
      </w:rPr>
    </w:pPr>
    <w:r w:rsidRPr="00CA0AA8">
      <w:rPr>
        <w:rStyle w:val="PageNumber"/>
        <w:sz w:val="16"/>
        <w:szCs w:val="16"/>
      </w:rPr>
      <w:fldChar w:fldCharType="begin"/>
    </w:r>
    <w:r w:rsidR="00044E19" w:rsidRPr="00CA0AA8">
      <w:rPr>
        <w:rStyle w:val="PageNumber"/>
        <w:sz w:val="16"/>
        <w:szCs w:val="16"/>
      </w:rPr>
      <w:instrText xml:space="preserve"> PAGE </w:instrText>
    </w:r>
    <w:r w:rsidRPr="00CA0AA8">
      <w:rPr>
        <w:rStyle w:val="PageNumber"/>
        <w:sz w:val="16"/>
        <w:szCs w:val="16"/>
      </w:rPr>
      <w:fldChar w:fldCharType="separate"/>
    </w:r>
    <w:r w:rsidR="005614B2">
      <w:rPr>
        <w:rStyle w:val="PageNumber"/>
        <w:noProof/>
        <w:sz w:val="16"/>
        <w:szCs w:val="16"/>
      </w:rPr>
      <w:t>1</w:t>
    </w:r>
    <w:r w:rsidRPr="00CA0AA8">
      <w:rPr>
        <w:rStyle w:val="PageNumber"/>
        <w:sz w:val="16"/>
        <w:szCs w:val="16"/>
      </w:rPr>
      <w:fldChar w:fldCharType="end"/>
    </w:r>
  </w:p>
  <w:p w:rsidR="00353892" w:rsidRPr="00CA0AA8" w:rsidRDefault="003E6CC2" w:rsidP="0093781E">
    <w:pPr>
      <w:pStyle w:val="Footer"/>
      <w:rPr>
        <w:sz w:val="16"/>
        <w:szCs w:val="16"/>
      </w:rPr>
    </w:pPr>
    <w:r>
      <w:rPr>
        <w:rStyle w:val="PageNumber"/>
        <w:sz w:val="16"/>
        <w:szCs w:val="16"/>
      </w:rPr>
      <w:t>December 20,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418" w:rsidRDefault="008E7418">
      <w:r>
        <w:separator/>
      </w:r>
    </w:p>
  </w:footnote>
  <w:footnote w:type="continuationSeparator" w:id="0">
    <w:p w:rsidR="008E7418" w:rsidRDefault="008E7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832995"/>
    <w:multiLevelType w:val="hybridMultilevel"/>
    <w:tmpl w:val="CC5C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C38EE"/>
    <w:multiLevelType w:val="hybridMultilevel"/>
    <w:tmpl w:val="982C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D0143"/>
    <w:multiLevelType w:val="hybridMultilevel"/>
    <w:tmpl w:val="27705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146780"/>
    <w:multiLevelType w:val="hybridMultilevel"/>
    <w:tmpl w:val="B470D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F01584"/>
    <w:multiLevelType w:val="hybridMultilevel"/>
    <w:tmpl w:val="306A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B334F6"/>
    <w:multiLevelType w:val="hybridMultilevel"/>
    <w:tmpl w:val="1156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317551"/>
    <w:multiLevelType w:val="hybridMultilevel"/>
    <w:tmpl w:val="035C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A049C4"/>
    <w:multiLevelType w:val="hybridMultilevel"/>
    <w:tmpl w:val="60A06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8549DC"/>
    <w:multiLevelType w:val="hybridMultilevel"/>
    <w:tmpl w:val="65F8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DD0366"/>
    <w:multiLevelType w:val="hybridMultilevel"/>
    <w:tmpl w:val="4450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3039D9"/>
    <w:multiLevelType w:val="hybridMultilevel"/>
    <w:tmpl w:val="FBBC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A4399F"/>
    <w:multiLevelType w:val="hybridMultilevel"/>
    <w:tmpl w:val="AFC2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494D11"/>
    <w:multiLevelType w:val="hybridMultilevel"/>
    <w:tmpl w:val="A884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F67503"/>
    <w:multiLevelType w:val="hybridMultilevel"/>
    <w:tmpl w:val="8B20F1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7204E4"/>
    <w:multiLevelType w:val="hybridMultilevel"/>
    <w:tmpl w:val="B20C2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9162D34"/>
    <w:multiLevelType w:val="hybridMultilevel"/>
    <w:tmpl w:val="E368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E376F6"/>
    <w:multiLevelType w:val="hybridMultilevel"/>
    <w:tmpl w:val="FDBEE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7936B0"/>
    <w:multiLevelType w:val="hybridMultilevel"/>
    <w:tmpl w:val="973C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FB4B40"/>
    <w:multiLevelType w:val="hybridMultilevel"/>
    <w:tmpl w:val="33BE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661ACB"/>
    <w:multiLevelType w:val="hybridMultilevel"/>
    <w:tmpl w:val="0A0C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3"/>
  </w:num>
  <w:num w:numId="4">
    <w:abstractNumId w:val="1"/>
  </w:num>
  <w:num w:numId="5">
    <w:abstractNumId w:val="10"/>
  </w:num>
  <w:num w:numId="6">
    <w:abstractNumId w:val="17"/>
  </w:num>
  <w:num w:numId="7">
    <w:abstractNumId w:val="14"/>
  </w:num>
  <w:num w:numId="8">
    <w:abstractNumId w:val="18"/>
  </w:num>
  <w:num w:numId="9">
    <w:abstractNumId w:val="8"/>
  </w:num>
  <w:num w:numId="10">
    <w:abstractNumId w:val="7"/>
  </w:num>
  <w:num w:numId="11">
    <w:abstractNumId w:val="6"/>
  </w:num>
  <w:num w:numId="12">
    <w:abstractNumId w:val="2"/>
  </w:num>
  <w:num w:numId="13">
    <w:abstractNumId w:val="15"/>
  </w:num>
  <w:num w:numId="14">
    <w:abstractNumId w:val="20"/>
  </w:num>
  <w:num w:numId="15">
    <w:abstractNumId w:val="16"/>
  </w:num>
  <w:num w:numId="16">
    <w:abstractNumId w:val="5"/>
  </w:num>
  <w:num w:numId="17">
    <w:abstractNumId w:val="12"/>
  </w:num>
  <w:num w:numId="18">
    <w:abstractNumId w:val="3"/>
  </w:num>
  <w:num w:numId="19">
    <w:abstractNumId w:val="4"/>
  </w:num>
  <w:num w:numId="20">
    <w:abstractNumId w:val="1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C84"/>
    <w:rsid w:val="00000366"/>
    <w:rsid w:val="00023C80"/>
    <w:rsid w:val="00044E19"/>
    <w:rsid w:val="0004789B"/>
    <w:rsid w:val="000526F5"/>
    <w:rsid w:val="00054388"/>
    <w:rsid w:val="0005762B"/>
    <w:rsid w:val="000600F5"/>
    <w:rsid w:val="00063E49"/>
    <w:rsid w:val="0006674C"/>
    <w:rsid w:val="0008569E"/>
    <w:rsid w:val="00085EA3"/>
    <w:rsid w:val="00087A73"/>
    <w:rsid w:val="000A110C"/>
    <w:rsid w:val="000A31E4"/>
    <w:rsid w:val="000A5904"/>
    <w:rsid w:val="000A5F0F"/>
    <w:rsid w:val="000A6153"/>
    <w:rsid w:val="000B3FBF"/>
    <w:rsid w:val="000B4247"/>
    <w:rsid w:val="000B6ABD"/>
    <w:rsid w:val="000B6EC2"/>
    <w:rsid w:val="000E4BC5"/>
    <w:rsid w:val="000E61CA"/>
    <w:rsid w:val="000F1C4C"/>
    <w:rsid w:val="000F24B6"/>
    <w:rsid w:val="00100025"/>
    <w:rsid w:val="001167FF"/>
    <w:rsid w:val="00120807"/>
    <w:rsid w:val="00121851"/>
    <w:rsid w:val="001339BD"/>
    <w:rsid w:val="00134E87"/>
    <w:rsid w:val="001358BA"/>
    <w:rsid w:val="001377CA"/>
    <w:rsid w:val="001408CD"/>
    <w:rsid w:val="001542EA"/>
    <w:rsid w:val="00157583"/>
    <w:rsid w:val="001668FA"/>
    <w:rsid w:val="0017218C"/>
    <w:rsid w:val="001803F0"/>
    <w:rsid w:val="001848B7"/>
    <w:rsid w:val="00186F54"/>
    <w:rsid w:val="00187E1F"/>
    <w:rsid w:val="00196F58"/>
    <w:rsid w:val="001A2DC3"/>
    <w:rsid w:val="001A38B2"/>
    <w:rsid w:val="001A51CE"/>
    <w:rsid w:val="001A7313"/>
    <w:rsid w:val="001B09D7"/>
    <w:rsid w:val="001B2B0B"/>
    <w:rsid w:val="001C4436"/>
    <w:rsid w:val="001C4B4D"/>
    <w:rsid w:val="001C69A3"/>
    <w:rsid w:val="001D02B1"/>
    <w:rsid w:val="001D110B"/>
    <w:rsid w:val="001D19E3"/>
    <w:rsid w:val="001D1B51"/>
    <w:rsid w:val="001E4BBB"/>
    <w:rsid w:val="001E67D5"/>
    <w:rsid w:val="001E7010"/>
    <w:rsid w:val="00201248"/>
    <w:rsid w:val="00217BDD"/>
    <w:rsid w:val="0022525A"/>
    <w:rsid w:val="00231660"/>
    <w:rsid w:val="002473D9"/>
    <w:rsid w:val="00251546"/>
    <w:rsid w:val="0026165F"/>
    <w:rsid w:val="00272ED4"/>
    <w:rsid w:val="00280797"/>
    <w:rsid w:val="00296684"/>
    <w:rsid w:val="00296E58"/>
    <w:rsid w:val="002A031E"/>
    <w:rsid w:val="002A3AE4"/>
    <w:rsid w:val="002A6EA1"/>
    <w:rsid w:val="002B61B6"/>
    <w:rsid w:val="002C6835"/>
    <w:rsid w:val="002D1FD9"/>
    <w:rsid w:val="002D2668"/>
    <w:rsid w:val="002D3F66"/>
    <w:rsid w:val="002D50FC"/>
    <w:rsid w:val="002D57E0"/>
    <w:rsid w:val="002D714D"/>
    <w:rsid w:val="002F29C7"/>
    <w:rsid w:val="002F4FC8"/>
    <w:rsid w:val="00302349"/>
    <w:rsid w:val="00305A6E"/>
    <w:rsid w:val="00307F96"/>
    <w:rsid w:val="0031717F"/>
    <w:rsid w:val="003174A6"/>
    <w:rsid w:val="00322A55"/>
    <w:rsid w:val="00324EB2"/>
    <w:rsid w:val="0033002F"/>
    <w:rsid w:val="0033229E"/>
    <w:rsid w:val="00350212"/>
    <w:rsid w:val="00351D84"/>
    <w:rsid w:val="00352DAC"/>
    <w:rsid w:val="00353892"/>
    <w:rsid w:val="00353B37"/>
    <w:rsid w:val="0036215E"/>
    <w:rsid w:val="00363A6F"/>
    <w:rsid w:val="00365000"/>
    <w:rsid w:val="00365037"/>
    <w:rsid w:val="003651E9"/>
    <w:rsid w:val="00365E04"/>
    <w:rsid w:val="00366FAF"/>
    <w:rsid w:val="00385C2B"/>
    <w:rsid w:val="0038742B"/>
    <w:rsid w:val="00387F45"/>
    <w:rsid w:val="00397016"/>
    <w:rsid w:val="00397E21"/>
    <w:rsid w:val="003A2DCC"/>
    <w:rsid w:val="003B0F13"/>
    <w:rsid w:val="003B2D5B"/>
    <w:rsid w:val="003C1ED8"/>
    <w:rsid w:val="003C2B6D"/>
    <w:rsid w:val="003D7B47"/>
    <w:rsid w:val="003E6CC2"/>
    <w:rsid w:val="003E7D9C"/>
    <w:rsid w:val="003F1F05"/>
    <w:rsid w:val="003F6E79"/>
    <w:rsid w:val="0040071C"/>
    <w:rsid w:val="00402DBA"/>
    <w:rsid w:val="0040615F"/>
    <w:rsid w:val="00413A5C"/>
    <w:rsid w:val="00423901"/>
    <w:rsid w:val="00430B76"/>
    <w:rsid w:val="00431968"/>
    <w:rsid w:val="00447969"/>
    <w:rsid w:val="00450F72"/>
    <w:rsid w:val="00451C0A"/>
    <w:rsid w:val="00452AE0"/>
    <w:rsid w:val="004553A9"/>
    <w:rsid w:val="00456597"/>
    <w:rsid w:val="004637B2"/>
    <w:rsid w:val="00473802"/>
    <w:rsid w:val="0047380E"/>
    <w:rsid w:val="00474ED4"/>
    <w:rsid w:val="004756F0"/>
    <w:rsid w:val="00484F84"/>
    <w:rsid w:val="00490E9C"/>
    <w:rsid w:val="00497C19"/>
    <w:rsid w:val="004B3C02"/>
    <w:rsid w:val="004B3CC0"/>
    <w:rsid w:val="004B5581"/>
    <w:rsid w:val="004C194D"/>
    <w:rsid w:val="004C3725"/>
    <w:rsid w:val="004C4C5E"/>
    <w:rsid w:val="004C62EC"/>
    <w:rsid w:val="004D25B5"/>
    <w:rsid w:val="004D361C"/>
    <w:rsid w:val="004D6D89"/>
    <w:rsid w:val="004F0138"/>
    <w:rsid w:val="004F0681"/>
    <w:rsid w:val="004F2DA3"/>
    <w:rsid w:val="0050059B"/>
    <w:rsid w:val="00511C9D"/>
    <w:rsid w:val="005214D7"/>
    <w:rsid w:val="00525711"/>
    <w:rsid w:val="005467CD"/>
    <w:rsid w:val="00547411"/>
    <w:rsid w:val="00547ECC"/>
    <w:rsid w:val="00552575"/>
    <w:rsid w:val="005558F4"/>
    <w:rsid w:val="005614B2"/>
    <w:rsid w:val="00572AFF"/>
    <w:rsid w:val="005761C8"/>
    <w:rsid w:val="005827DD"/>
    <w:rsid w:val="00583AFF"/>
    <w:rsid w:val="00584490"/>
    <w:rsid w:val="005A3EEF"/>
    <w:rsid w:val="005A5566"/>
    <w:rsid w:val="005A618E"/>
    <w:rsid w:val="005A7B5C"/>
    <w:rsid w:val="005B2BCA"/>
    <w:rsid w:val="005C671E"/>
    <w:rsid w:val="005C72C6"/>
    <w:rsid w:val="005C7D62"/>
    <w:rsid w:val="005D4FCA"/>
    <w:rsid w:val="005F42FC"/>
    <w:rsid w:val="00603817"/>
    <w:rsid w:val="0060542C"/>
    <w:rsid w:val="00615366"/>
    <w:rsid w:val="006315DD"/>
    <w:rsid w:val="006333F3"/>
    <w:rsid w:val="006337A7"/>
    <w:rsid w:val="00646F48"/>
    <w:rsid w:val="00653B89"/>
    <w:rsid w:val="00666423"/>
    <w:rsid w:val="006676A3"/>
    <w:rsid w:val="006741F2"/>
    <w:rsid w:val="0068315C"/>
    <w:rsid w:val="0068623A"/>
    <w:rsid w:val="006B28DB"/>
    <w:rsid w:val="006B6A2C"/>
    <w:rsid w:val="006B6C4A"/>
    <w:rsid w:val="006D1A33"/>
    <w:rsid w:val="006F3366"/>
    <w:rsid w:val="00706558"/>
    <w:rsid w:val="00715300"/>
    <w:rsid w:val="007202CD"/>
    <w:rsid w:val="00725E6C"/>
    <w:rsid w:val="00730CAF"/>
    <w:rsid w:val="00741ACD"/>
    <w:rsid w:val="00742CE1"/>
    <w:rsid w:val="00744F57"/>
    <w:rsid w:val="00746437"/>
    <w:rsid w:val="007477AC"/>
    <w:rsid w:val="007479BE"/>
    <w:rsid w:val="0075120D"/>
    <w:rsid w:val="007524CA"/>
    <w:rsid w:val="00764A4A"/>
    <w:rsid w:val="00765324"/>
    <w:rsid w:val="00766513"/>
    <w:rsid w:val="00777A6D"/>
    <w:rsid w:val="0078703B"/>
    <w:rsid w:val="0079374D"/>
    <w:rsid w:val="007957DB"/>
    <w:rsid w:val="007A354B"/>
    <w:rsid w:val="007A545D"/>
    <w:rsid w:val="007A7040"/>
    <w:rsid w:val="007B4683"/>
    <w:rsid w:val="007B4B7E"/>
    <w:rsid w:val="007B7583"/>
    <w:rsid w:val="007C6A5A"/>
    <w:rsid w:val="007D038D"/>
    <w:rsid w:val="007D41C9"/>
    <w:rsid w:val="007D7032"/>
    <w:rsid w:val="007D79FE"/>
    <w:rsid w:val="007E19E9"/>
    <w:rsid w:val="007E21CA"/>
    <w:rsid w:val="007F2137"/>
    <w:rsid w:val="0080582F"/>
    <w:rsid w:val="00805DD6"/>
    <w:rsid w:val="00812AAE"/>
    <w:rsid w:val="008137AA"/>
    <w:rsid w:val="00814185"/>
    <w:rsid w:val="00816DFA"/>
    <w:rsid w:val="008206DB"/>
    <w:rsid w:val="00821CB6"/>
    <w:rsid w:val="008247E4"/>
    <w:rsid w:val="00826206"/>
    <w:rsid w:val="00835C6D"/>
    <w:rsid w:val="00845DA3"/>
    <w:rsid w:val="008632B0"/>
    <w:rsid w:val="00867DC2"/>
    <w:rsid w:val="008778CD"/>
    <w:rsid w:val="008807AB"/>
    <w:rsid w:val="00881C84"/>
    <w:rsid w:val="00886A9B"/>
    <w:rsid w:val="0089402D"/>
    <w:rsid w:val="00896C25"/>
    <w:rsid w:val="008B1485"/>
    <w:rsid w:val="008B1DE4"/>
    <w:rsid w:val="008B1E91"/>
    <w:rsid w:val="008C27DE"/>
    <w:rsid w:val="008C78BD"/>
    <w:rsid w:val="008D77D3"/>
    <w:rsid w:val="008E10F6"/>
    <w:rsid w:val="008E7418"/>
    <w:rsid w:val="00910A7C"/>
    <w:rsid w:val="0091627A"/>
    <w:rsid w:val="00925DC2"/>
    <w:rsid w:val="0093781E"/>
    <w:rsid w:val="0094499C"/>
    <w:rsid w:val="00954F1C"/>
    <w:rsid w:val="00961DCF"/>
    <w:rsid w:val="009630EA"/>
    <w:rsid w:val="009659FC"/>
    <w:rsid w:val="00966C08"/>
    <w:rsid w:val="00973A8F"/>
    <w:rsid w:val="00991A5F"/>
    <w:rsid w:val="00991EF7"/>
    <w:rsid w:val="00993527"/>
    <w:rsid w:val="009D213D"/>
    <w:rsid w:val="009D3DBB"/>
    <w:rsid w:val="009D4A45"/>
    <w:rsid w:val="009D626A"/>
    <w:rsid w:val="009E184D"/>
    <w:rsid w:val="009E3412"/>
    <w:rsid w:val="009E49F5"/>
    <w:rsid w:val="009F3311"/>
    <w:rsid w:val="009F6AA6"/>
    <w:rsid w:val="00A15E03"/>
    <w:rsid w:val="00A16540"/>
    <w:rsid w:val="00A20190"/>
    <w:rsid w:val="00A2189F"/>
    <w:rsid w:val="00A4001E"/>
    <w:rsid w:val="00A414EB"/>
    <w:rsid w:val="00A60532"/>
    <w:rsid w:val="00A62EE1"/>
    <w:rsid w:val="00A74192"/>
    <w:rsid w:val="00A76B2F"/>
    <w:rsid w:val="00A8774E"/>
    <w:rsid w:val="00A94290"/>
    <w:rsid w:val="00A9798E"/>
    <w:rsid w:val="00AA3BB2"/>
    <w:rsid w:val="00AB0D7A"/>
    <w:rsid w:val="00AB1154"/>
    <w:rsid w:val="00AB3E3F"/>
    <w:rsid w:val="00AB7786"/>
    <w:rsid w:val="00AB7BEA"/>
    <w:rsid w:val="00AC009E"/>
    <w:rsid w:val="00AC1B39"/>
    <w:rsid w:val="00AD6C1C"/>
    <w:rsid w:val="00AF5744"/>
    <w:rsid w:val="00B00B4C"/>
    <w:rsid w:val="00B056AC"/>
    <w:rsid w:val="00B07AEA"/>
    <w:rsid w:val="00B15C77"/>
    <w:rsid w:val="00B2371D"/>
    <w:rsid w:val="00B31A9D"/>
    <w:rsid w:val="00B41305"/>
    <w:rsid w:val="00B46D9C"/>
    <w:rsid w:val="00B513C4"/>
    <w:rsid w:val="00B52363"/>
    <w:rsid w:val="00B67F27"/>
    <w:rsid w:val="00B87A8B"/>
    <w:rsid w:val="00BA4E52"/>
    <w:rsid w:val="00BA5315"/>
    <w:rsid w:val="00BB78B5"/>
    <w:rsid w:val="00BD0CAE"/>
    <w:rsid w:val="00BD4385"/>
    <w:rsid w:val="00BE2E30"/>
    <w:rsid w:val="00BE45E1"/>
    <w:rsid w:val="00BF386C"/>
    <w:rsid w:val="00BF6217"/>
    <w:rsid w:val="00BF79F6"/>
    <w:rsid w:val="00C01308"/>
    <w:rsid w:val="00C07D4D"/>
    <w:rsid w:val="00C1620E"/>
    <w:rsid w:val="00C327DE"/>
    <w:rsid w:val="00C41FA7"/>
    <w:rsid w:val="00C453D1"/>
    <w:rsid w:val="00C45CDA"/>
    <w:rsid w:val="00C52F7C"/>
    <w:rsid w:val="00C538D1"/>
    <w:rsid w:val="00C54C52"/>
    <w:rsid w:val="00C560A7"/>
    <w:rsid w:val="00C57B9E"/>
    <w:rsid w:val="00C62CB5"/>
    <w:rsid w:val="00C6323F"/>
    <w:rsid w:val="00C637F5"/>
    <w:rsid w:val="00C658BB"/>
    <w:rsid w:val="00C670A7"/>
    <w:rsid w:val="00C67E90"/>
    <w:rsid w:val="00C77540"/>
    <w:rsid w:val="00C95B73"/>
    <w:rsid w:val="00C96BBF"/>
    <w:rsid w:val="00C97317"/>
    <w:rsid w:val="00CA0AA8"/>
    <w:rsid w:val="00CA66AF"/>
    <w:rsid w:val="00CB77A2"/>
    <w:rsid w:val="00CC174C"/>
    <w:rsid w:val="00CC259E"/>
    <w:rsid w:val="00CD18FC"/>
    <w:rsid w:val="00CD25BC"/>
    <w:rsid w:val="00CD2EA1"/>
    <w:rsid w:val="00CE07B6"/>
    <w:rsid w:val="00D10D48"/>
    <w:rsid w:val="00D20666"/>
    <w:rsid w:val="00D262E2"/>
    <w:rsid w:val="00D270AD"/>
    <w:rsid w:val="00D2732B"/>
    <w:rsid w:val="00D524C4"/>
    <w:rsid w:val="00D55DD8"/>
    <w:rsid w:val="00D5633D"/>
    <w:rsid w:val="00D65E69"/>
    <w:rsid w:val="00D73310"/>
    <w:rsid w:val="00D76F72"/>
    <w:rsid w:val="00D776C4"/>
    <w:rsid w:val="00D8045A"/>
    <w:rsid w:val="00D82B0E"/>
    <w:rsid w:val="00D831D8"/>
    <w:rsid w:val="00D84D95"/>
    <w:rsid w:val="00D87F88"/>
    <w:rsid w:val="00D967CF"/>
    <w:rsid w:val="00D97C66"/>
    <w:rsid w:val="00DA3CB8"/>
    <w:rsid w:val="00DA454D"/>
    <w:rsid w:val="00DB02AD"/>
    <w:rsid w:val="00DD465D"/>
    <w:rsid w:val="00DE54A9"/>
    <w:rsid w:val="00DE58DB"/>
    <w:rsid w:val="00DF4CF4"/>
    <w:rsid w:val="00DF4F6B"/>
    <w:rsid w:val="00E01882"/>
    <w:rsid w:val="00E07F68"/>
    <w:rsid w:val="00E12092"/>
    <w:rsid w:val="00E21B34"/>
    <w:rsid w:val="00E24C72"/>
    <w:rsid w:val="00E252A9"/>
    <w:rsid w:val="00E2549D"/>
    <w:rsid w:val="00E271F9"/>
    <w:rsid w:val="00E31024"/>
    <w:rsid w:val="00E31D84"/>
    <w:rsid w:val="00E32966"/>
    <w:rsid w:val="00E32A00"/>
    <w:rsid w:val="00E34079"/>
    <w:rsid w:val="00E349CA"/>
    <w:rsid w:val="00E427FF"/>
    <w:rsid w:val="00E50A88"/>
    <w:rsid w:val="00E515F7"/>
    <w:rsid w:val="00E53A56"/>
    <w:rsid w:val="00E718AA"/>
    <w:rsid w:val="00E71EE4"/>
    <w:rsid w:val="00E73476"/>
    <w:rsid w:val="00E758D6"/>
    <w:rsid w:val="00E77254"/>
    <w:rsid w:val="00E81DCD"/>
    <w:rsid w:val="00E8623F"/>
    <w:rsid w:val="00E91B64"/>
    <w:rsid w:val="00E96E15"/>
    <w:rsid w:val="00EA1867"/>
    <w:rsid w:val="00EA23D6"/>
    <w:rsid w:val="00EB18DF"/>
    <w:rsid w:val="00EB2BD0"/>
    <w:rsid w:val="00EC5581"/>
    <w:rsid w:val="00ED66BE"/>
    <w:rsid w:val="00EE47EF"/>
    <w:rsid w:val="00EF2931"/>
    <w:rsid w:val="00F14BD0"/>
    <w:rsid w:val="00F14EB6"/>
    <w:rsid w:val="00F1774E"/>
    <w:rsid w:val="00F23989"/>
    <w:rsid w:val="00F24C58"/>
    <w:rsid w:val="00F2598B"/>
    <w:rsid w:val="00F25A0F"/>
    <w:rsid w:val="00F31094"/>
    <w:rsid w:val="00F339DD"/>
    <w:rsid w:val="00F34205"/>
    <w:rsid w:val="00F358FB"/>
    <w:rsid w:val="00F52789"/>
    <w:rsid w:val="00F56794"/>
    <w:rsid w:val="00F60AF2"/>
    <w:rsid w:val="00F635E9"/>
    <w:rsid w:val="00F65D86"/>
    <w:rsid w:val="00F72086"/>
    <w:rsid w:val="00F745B6"/>
    <w:rsid w:val="00F8438B"/>
    <w:rsid w:val="00F90B79"/>
    <w:rsid w:val="00FA4F8C"/>
    <w:rsid w:val="00FA68D2"/>
    <w:rsid w:val="00FA6BF9"/>
    <w:rsid w:val="00FC0106"/>
    <w:rsid w:val="00FC42DA"/>
    <w:rsid w:val="00FC4F68"/>
    <w:rsid w:val="00FD555C"/>
    <w:rsid w:val="00FD6AC4"/>
    <w:rsid w:val="00FE7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683"/>
    <w:rPr>
      <w:sz w:val="24"/>
      <w:szCs w:val="24"/>
    </w:rPr>
  </w:style>
  <w:style w:type="paragraph" w:styleId="Heading1">
    <w:name w:val="heading 1"/>
    <w:basedOn w:val="Normal"/>
    <w:next w:val="Normal"/>
    <w:qFormat/>
    <w:rsid w:val="00881C84"/>
    <w:pPr>
      <w:keepNext/>
      <w:jc w:val="center"/>
      <w:outlineLvl w:val="0"/>
    </w:pPr>
    <w:rPr>
      <w:b/>
      <w:bCs/>
      <w:sz w:val="36"/>
      <w:szCs w:val="36"/>
    </w:rPr>
  </w:style>
  <w:style w:type="paragraph" w:styleId="Heading2">
    <w:name w:val="heading 2"/>
    <w:basedOn w:val="Normal"/>
    <w:next w:val="Normal"/>
    <w:qFormat/>
    <w:rsid w:val="00881C84"/>
    <w:pPr>
      <w:keepNext/>
      <w:outlineLvl w:val="1"/>
    </w:pPr>
    <w:rPr>
      <w:b/>
      <w:bCs/>
    </w:rPr>
  </w:style>
  <w:style w:type="paragraph" w:styleId="Heading3">
    <w:name w:val="heading 3"/>
    <w:basedOn w:val="Normal"/>
    <w:next w:val="Normal"/>
    <w:qFormat/>
    <w:rsid w:val="00881C84"/>
    <w:pPr>
      <w:keepNext/>
      <w:outlineLvl w:val="2"/>
    </w:pPr>
    <w:rPr>
      <w:b/>
      <w:bCs/>
      <w:u w:val="single"/>
    </w:rPr>
  </w:style>
  <w:style w:type="paragraph" w:styleId="Heading4">
    <w:name w:val="heading 4"/>
    <w:basedOn w:val="Normal"/>
    <w:next w:val="Normal"/>
    <w:qFormat/>
    <w:rsid w:val="00881C84"/>
    <w:pPr>
      <w:keepNext/>
      <w:ind w:left="3600" w:firstLine="720"/>
      <w:outlineLvl w:val="3"/>
    </w:pPr>
    <w:rPr>
      <w:b/>
      <w:bCs/>
      <w:i/>
      <w:iCs/>
    </w:rPr>
  </w:style>
  <w:style w:type="paragraph" w:styleId="Heading6">
    <w:name w:val="heading 6"/>
    <w:basedOn w:val="Normal"/>
    <w:next w:val="Normal"/>
    <w:link w:val="Heading6Char"/>
    <w:uiPriority w:val="9"/>
    <w:semiHidden/>
    <w:unhideWhenUsed/>
    <w:qFormat/>
    <w:rsid w:val="002B61B6"/>
    <w:pPr>
      <w:spacing w:before="240" w:after="60"/>
      <w:outlineLvl w:val="5"/>
    </w:pPr>
    <w:rPr>
      <w:rFonts w:ascii="Calibri" w:hAnsi="Calibri"/>
      <w:b/>
      <w:bCs/>
      <w:sz w:val="22"/>
      <w:szCs w:val="22"/>
    </w:rPr>
  </w:style>
  <w:style w:type="paragraph" w:styleId="Heading7">
    <w:name w:val="heading 7"/>
    <w:basedOn w:val="Normal"/>
    <w:next w:val="Normal"/>
    <w:qFormat/>
    <w:rsid w:val="00E8623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81C84"/>
    <w:pPr>
      <w:jc w:val="both"/>
    </w:pPr>
    <w:rPr>
      <w:b/>
      <w:bCs/>
    </w:rPr>
  </w:style>
  <w:style w:type="paragraph" w:styleId="BalloonText">
    <w:name w:val="Balloon Text"/>
    <w:basedOn w:val="Normal"/>
    <w:semiHidden/>
    <w:rsid w:val="004C3725"/>
    <w:rPr>
      <w:rFonts w:ascii="Tahoma" w:hAnsi="Tahoma" w:cs="Tahoma"/>
      <w:sz w:val="16"/>
      <w:szCs w:val="16"/>
    </w:rPr>
  </w:style>
  <w:style w:type="table" w:styleId="TableGrid">
    <w:name w:val="Table Grid"/>
    <w:basedOn w:val="TableNormal"/>
    <w:rsid w:val="00C32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0AA8"/>
    <w:pPr>
      <w:tabs>
        <w:tab w:val="center" w:pos="4320"/>
        <w:tab w:val="right" w:pos="8640"/>
      </w:tabs>
    </w:pPr>
  </w:style>
  <w:style w:type="paragraph" w:styleId="Footer">
    <w:name w:val="footer"/>
    <w:basedOn w:val="Normal"/>
    <w:rsid w:val="00CA0AA8"/>
    <w:pPr>
      <w:tabs>
        <w:tab w:val="center" w:pos="4320"/>
        <w:tab w:val="right" w:pos="8640"/>
      </w:tabs>
    </w:pPr>
  </w:style>
  <w:style w:type="character" w:styleId="PageNumber">
    <w:name w:val="page number"/>
    <w:basedOn w:val="DefaultParagraphFont"/>
    <w:rsid w:val="00CA0AA8"/>
  </w:style>
  <w:style w:type="character" w:styleId="CommentReference">
    <w:name w:val="annotation reference"/>
    <w:semiHidden/>
    <w:rsid w:val="00CB77A2"/>
    <w:rPr>
      <w:sz w:val="16"/>
      <w:szCs w:val="16"/>
    </w:rPr>
  </w:style>
  <w:style w:type="paragraph" w:styleId="CommentText">
    <w:name w:val="annotation text"/>
    <w:basedOn w:val="Normal"/>
    <w:semiHidden/>
    <w:rsid w:val="00CB77A2"/>
    <w:rPr>
      <w:sz w:val="20"/>
      <w:szCs w:val="20"/>
    </w:rPr>
  </w:style>
  <w:style w:type="paragraph" w:styleId="CommentSubject">
    <w:name w:val="annotation subject"/>
    <w:basedOn w:val="CommentText"/>
    <w:next w:val="CommentText"/>
    <w:semiHidden/>
    <w:rsid w:val="00CB77A2"/>
    <w:rPr>
      <w:b/>
      <w:bCs/>
    </w:rPr>
  </w:style>
  <w:style w:type="character" w:customStyle="1" w:styleId="Heading6Char">
    <w:name w:val="Heading 6 Char"/>
    <w:link w:val="Heading6"/>
    <w:uiPriority w:val="9"/>
    <w:semiHidden/>
    <w:rsid w:val="002B61B6"/>
    <w:rPr>
      <w:rFonts w:ascii="Calibri" w:eastAsia="Times New Roman" w:hAnsi="Calibri" w:cs="Times New Roman"/>
      <w:b/>
      <w:bCs/>
      <w:sz w:val="22"/>
      <w:szCs w:val="22"/>
    </w:rPr>
  </w:style>
  <w:style w:type="paragraph" w:customStyle="1" w:styleId="Style1">
    <w:name w:val="Style1"/>
    <w:basedOn w:val="Normal"/>
    <w:rsid w:val="002B61B6"/>
    <w:pPr>
      <w:tabs>
        <w:tab w:val="num" w:pos="0"/>
        <w:tab w:val="left" w:pos="720"/>
      </w:tabs>
      <w:suppressAutoHyphens/>
      <w:jc w:val="both"/>
    </w:pPr>
    <w:rPr>
      <w:sz w:val="20"/>
      <w:szCs w:val="20"/>
      <w:lang w:eastAsia="ar-SA"/>
    </w:rPr>
  </w:style>
  <w:style w:type="paragraph" w:styleId="NoSpacing">
    <w:name w:val="No Spacing"/>
    <w:uiPriority w:val="1"/>
    <w:qFormat/>
    <w:rsid w:val="00490E9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683"/>
    <w:rPr>
      <w:sz w:val="24"/>
      <w:szCs w:val="24"/>
    </w:rPr>
  </w:style>
  <w:style w:type="paragraph" w:styleId="Heading1">
    <w:name w:val="heading 1"/>
    <w:basedOn w:val="Normal"/>
    <w:next w:val="Normal"/>
    <w:qFormat/>
    <w:rsid w:val="00881C84"/>
    <w:pPr>
      <w:keepNext/>
      <w:jc w:val="center"/>
      <w:outlineLvl w:val="0"/>
    </w:pPr>
    <w:rPr>
      <w:b/>
      <w:bCs/>
      <w:sz w:val="36"/>
      <w:szCs w:val="36"/>
    </w:rPr>
  </w:style>
  <w:style w:type="paragraph" w:styleId="Heading2">
    <w:name w:val="heading 2"/>
    <w:basedOn w:val="Normal"/>
    <w:next w:val="Normal"/>
    <w:qFormat/>
    <w:rsid w:val="00881C84"/>
    <w:pPr>
      <w:keepNext/>
      <w:outlineLvl w:val="1"/>
    </w:pPr>
    <w:rPr>
      <w:b/>
      <w:bCs/>
    </w:rPr>
  </w:style>
  <w:style w:type="paragraph" w:styleId="Heading3">
    <w:name w:val="heading 3"/>
    <w:basedOn w:val="Normal"/>
    <w:next w:val="Normal"/>
    <w:qFormat/>
    <w:rsid w:val="00881C84"/>
    <w:pPr>
      <w:keepNext/>
      <w:outlineLvl w:val="2"/>
    </w:pPr>
    <w:rPr>
      <w:b/>
      <w:bCs/>
      <w:u w:val="single"/>
    </w:rPr>
  </w:style>
  <w:style w:type="paragraph" w:styleId="Heading4">
    <w:name w:val="heading 4"/>
    <w:basedOn w:val="Normal"/>
    <w:next w:val="Normal"/>
    <w:qFormat/>
    <w:rsid w:val="00881C84"/>
    <w:pPr>
      <w:keepNext/>
      <w:ind w:left="3600" w:firstLine="720"/>
      <w:outlineLvl w:val="3"/>
    </w:pPr>
    <w:rPr>
      <w:b/>
      <w:bCs/>
      <w:i/>
      <w:iCs/>
    </w:rPr>
  </w:style>
  <w:style w:type="paragraph" w:styleId="Heading6">
    <w:name w:val="heading 6"/>
    <w:basedOn w:val="Normal"/>
    <w:next w:val="Normal"/>
    <w:link w:val="Heading6Char"/>
    <w:uiPriority w:val="9"/>
    <w:semiHidden/>
    <w:unhideWhenUsed/>
    <w:qFormat/>
    <w:rsid w:val="002B61B6"/>
    <w:pPr>
      <w:spacing w:before="240" w:after="60"/>
      <w:outlineLvl w:val="5"/>
    </w:pPr>
    <w:rPr>
      <w:rFonts w:ascii="Calibri" w:hAnsi="Calibri"/>
      <w:b/>
      <w:bCs/>
      <w:sz w:val="22"/>
      <w:szCs w:val="22"/>
    </w:rPr>
  </w:style>
  <w:style w:type="paragraph" w:styleId="Heading7">
    <w:name w:val="heading 7"/>
    <w:basedOn w:val="Normal"/>
    <w:next w:val="Normal"/>
    <w:qFormat/>
    <w:rsid w:val="00E8623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81C84"/>
    <w:pPr>
      <w:jc w:val="both"/>
    </w:pPr>
    <w:rPr>
      <w:b/>
      <w:bCs/>
    </w:rPr>
  </w:style>
  <w:style w:type="paragraph" w:styleId="BalloonText">
    <w:name w:val="Balloon Text"/>
    <w:basedOn w:val="Normal"/>
    <w:semiHidden/>
    <w:rsid w:val="004C3725"/>
    <w:rPr>
      <w:rFonts w:ascii="Tahoma" w:hAnsi="Tahoma" w:cs="Tahoma"/>
      <w:sz w:val="16"/>
      <w:szCs w:val="16"/>
    </w:rPr>
  </w:style>
  <w:style w:type="table" w:styleId="TableGrid">
    <w:name w:val="Table Grid"/>
    <w:basedOn w:val="TableNormal"/>
    <w:rsid w:val="00C32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0AA8"/>
    <w:pPr>
      <w:tabs>
        <w:tab w:val="center" w:pos="4320"/>
        <w:tab w:val="right" w:pos="8640"/>
      </w:tabs>
    </w:pPr>
  </w:style>
  <w:style w:type="paragraph" w:styleId="Footer">
    <w:name w:val="footer"/>
    <w:basedOn w:val="Normal"/>
    <w:rsid w:val="00CA0AA8"/>
    <w:pPr>
      <w:tabs>
        <w:tab w:val="center" w:pos="4320"/>
        <w:tab w:val="right" w:pos="8640"/>
      </w:tabs>
    </w:pPr>
  </w:style>
  <w:style w:type="character" w:styleId="PageNumber">
    <w:name w:val="page number"/>
    <w:basedOn w:val="DefaultParagraphFont"/>
    <w:rsid w:val="00CA0AA8"/>
  </w:style>
  <w:style w:type="character" w:styleId="CommentReference">
    <w:name w:val="annotation reference"/>
    <w:semiHidden/>
    <w:rsid w:val="00CB77A2"/>
    <w:rPr>
      <w:sz w:val="16"/>
      <w:szCs w:val="16"/>
    </w:rPr>
  </w:style>
  <w:style w:type="paragraph" w:styleId="CommentText">
    <w:name w:val="annotation text"/>
    <w:basedOn w:val="Normal"/>
    <w:semiHidden/>
    <w:rsid w:val="00CB77A2"/>
    <w:rPr>
      <w:sz w:val="20"/>
      <w:szCs w:val="20"/>
    </w:rPr>
  </w:style>
  <w:style w:type="paragraph" w:styleId="CommentSubject">
    <w:name w:val="annotation subject"/>
    <w:basedOn w:val="CommentText"/>
    <w:next w:val="CommentText"/>
    <w:semiHidden/>
    <w:rsid w:val="00CB77A2"/>
    <w:rPr>
      <w:b/>
      <w:bCs/>
    </w:rPr>
  </w:style>
  <w:style w:type="character" w:customStyle="1" w:styleId="Heading6Char">
    <w:name w:val="Heading 6 Char"/>
    <w:link w:val="Heading6"/>
    <w:uiPriority w:val="9"/>
    <w:semiHidden/>
    <w:rsid w:val="002B61B6"/>
    <w:rPr>
      <w:rFonts w:ascii="Calibri" w:eastAsia="Times New Roman" w:hAnsi="Calibri" w:cs="Times New Roman"/>
      <w:b/>
      <w:bCs/>
      <w:sz w:val="22"/>
      <w:szCs w:val="22"/>
    </w:rPr>
  </w:style>
  <w:style w:type="paragraph" w:customStyle="1" w:styleId="Style1">
    <w:name w:val="Style1"/>
    <w:basedOn w:val="Normal"/>
    <w:rsid w:val="002B61B6"/>
    <w:pPr>
      <w:tabs>
        <w:tab w:val="num" w:pos="0"/>
        <w:tab w:val="left" w:pos="720"/>
      </w:tabs>
      <w:suppressAutoHyphens/>
      <w:jc w:val="both"/>
    </w:pPr>
    <w:rPr>
      <w:sz w:val="20"/>
      <w:szCs w:val="20"/>
      <w:lang w:eastAsia="ar-SA"/>
    </w:rPr>
  </w:style>
  <w:style w:type="paragraph" w:styleId="NoSpacing">
    <w:name w:val="No Spacing"/>
    <w:uiPriority w:val="1"/>
    <w:qFormat/>
    <w:rsid w:val="00490E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045817">
      <w:bodyDiv w:val="1"/>
      <w:marLeft w:val="0"/>
      <w:marRight w:val="0"/>
      <w:marTop w:val="0"/>
      <w:marBottom w:val="0"/>
      <w:divBdr>
        <w:top w:val="none" w:sz="0" w:space="0" w:color="auto"/>
        <w:left w:val="none" w:sz="0" w:space="0" w:color="auto"/>
        <w:bottom w:val="none" w:sz="0" w:space="0" w:color="auto"/>
        <w:right w:val="none" w:sz="0" w:space="0" w:color="auto"/>
      </w:divBdr>
    </w:div>
    <w:div w:id="955721523">
      <w:bodyDiv w:val="1"/>
      <w:marLeft w:val="0"/>
      <w:marRight w:val="0"/>
      <w:marTop w:val="0"/>
      <w:marBottom w:val="0"/>
      <w:divBdr>
        <w:top w:val="none" w:sz="0" w:space="0" w:color="auto"/>
        <w:left w:val="none" w:sz="0" w:space="0" w:color="auto"/>
        <w:bottom w:val="none" w:sz="0" w:space="0" w:color="auto"/>
        <w:right w:val="none" w:sz="0" w:space="0" w:color="auto"/>
      </w:divBdr>
    </w:div>
    <w:div w:id="1304119617">
      <w:bodyDiv w:val="1"/>
      <w:marLeft w:val="0"/>
      <w:marRight w:val="0"/>
      <w:marTop w:val="0"/>
      <w:marBottom w:val="0"/>
      <w:divBdr>
        <w:top w:val="none" w:sz="0" w:space="0" w:color="auto"/>
        <w:left w:val="none" w:sz="0" w:space="0" w:color="auto"/>
        <w:bottom w:val="none" w:sz="0" w:space="0" w:color="auto"/>
        <w:right w:val="none" w:sz="0" w:space="0" w:color="auto"/>
      </w:divBdr>
    </w:div>
    <w:div w:id="1452241381">
      <w:bodyDiv w:val="1"/>
      <w:marLeft w:val="0"/>
      <w:marRight w:val="0"/>
      <w:marTop w:val="0"/>
      <w:marBottom w:val="0"/>
      <w:divBdr>
        <w:top w:val="none" w:sz="0" w:space="0" w:color="auto"/>
        <w:left w:val="none" w:sz="0" w:space="0" w:color="auto"/>
        <w:bottom w:val="none" w:sz="0" w:space="0" w:color="auto"/>
        <w:right w:val="none" w:sz="0" w:space="0" w:color="auto"/>
      </w:divBdr>
    </w:div>
    <w:div w:id="146599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10F59-1089-45F4-B074-771A273E8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____________________________________________________</vt:lpstr>
    </vt:vector>
  </TitlesOfParts>
  <Company>Washington Township</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dc:title>
  <dc:creator>Washington Township</dc:creator>
  <cp:lastModifiedBy>Kathy Froetscher</cp:lastModifiedBy>
  <cp:revision>2</cp:revision>
  <cp:lastPrinted>2016-03-31T20:50:00Z</cp:lastPrinted>
  <dcterms:created xsi:type="dcterms:W3CDTF">2017-06-28T11:56:00Z</dcterms:created>
  <dcterms:modified xsi:type="dcterms:W3CDTF">2017-06-28T11:56:00Z</dcterms:modified>
</cp:coreProperties>
</file>